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全过程工程咨询优秀专家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申 请 表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sz w:val="48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单位名称 ：（盖章）</w:t>
      </w:r>
    </w:p>
    <w:p>
      <w:pPr>
        <w:rPr>
          <w:rFonts w:hint="eastAsia" w:ascii="仿宋" w:hAnsi="仿宋" w:eastAsia="仿宋" w:cs="仿宋"/>
          <w:sz w:val="28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填报日期：</w:t>
      </w:r>
    </w:p>
    <w:p>
      <w:pPr>
        <w:rPr>
          <w:rFonts w:hint="eastAsia" w:ascii="仿宋" w:hAnsi="仿宋" w:eastAsia="仿宋" w:cs="仿宋"/>
          <w:sz w:val="28"/>
          <w:u w:val="single"/>
        </w:rPr>
      </w:pPr>
    </w:p>
    <w:p>
      <w:pPr>
        <w:ind w:firstLine="1400" w:firstLineChars="5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联 系 人：</w:t>
      </w:r>
    </w:p>
    <w:p>
      <w:pPr>
        <w:rPr>
          <w:rFonts w:hint="eastAsia" w:ascii="仿宋" w:hAnsi="仿宋" w:eastAsia="仿宋" w:cs="仿宋"/>
          <w:sz w:val="28"/>
          <w:u w:val="single"/>
        </w:rPr>
      </w:pPr>
    </w:p>
    <w:p>
      <w:pPr>
        <w:ind w:firstLine="14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</w:rPr>
        <w:t>联系电话：</w:t>
      </w:r>
    </w:p>
    <w:p>
      <w:pPr>
        <w:pStyle w:val="4"/>
        <w:ind w:left="0" w:leftChars="0" w:firstLine="0" w:firstLineChars="0"/>
        <w:jc w:val="both"/>
      </w:pPr>
    </w:p>
    <w:p>
      <w:pPr>
        <w:pStyle w:val="6"/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河南省全过程工程咨询产业技术创新战略联盟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2022年 月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仿宋" w:hAnsi="仿宋" w:eastAsia="仿宋" w:cs="仿宋"/>
          <w:sz w:val="30"/>
        </w:rPr>
        <w:br w:type="page"/>
      </w:r>
      <w:r>
        <w:rPr>
          <w:rFonts w:hint="eastAsia"/>
          <w:b/>
          <w:bCs/>
          <w:sz w:val="30"/>
          <w:szCs w:val="30"/>
        </w:rPr>
        <w:t>全过程工程咨询优秀专家评选申请表</w:t>
      </w: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szCs w:val="21"/>
        </w:rPr>
        <w:t>申报日期：   年   月   日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2"/>
        <w:gridCol w:w="763"/>
        <w:gridCol w:w="1262"/>
        <w:gridCol w:w="832"/>
        <w:gridCol w:w="643"/>
        <w:gridCol w:w="688"/>
        <w:gridCol w:w="5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住地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单位通讯地址</w:t>
            </w: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（包含但不限于职称证、评标专家证、国家注册证等）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域</w:t>
            </w:r>
          </w:p>
        </w:tc>
        <w:tc>
          <w:tcPr>
            <w:tcW w:w="521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相关领域工作年限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全过程工程咨询相关专业经验（优先列代表性项目，可附代表项目案列解析）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szCs w:val="21"/>
              </w:rPr>
            </w:pPr>
            <w:r>
              <w:rPr>
                <w:rFonts w:hint="eastAsia"/>
              </w:rPr>
              <w:t>全相关社会团体、单位任职情况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D单位意见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我单位同意该同志参与全过程工程咨询优秀专家评选，并承担专家相应的权利和义务。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单位盖章：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日    期：</w:t>
            </w:r>
          </w:p>
        </w:tc>
      </w:tr>
    </w:tbl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</w:t>
      </w:r>
    </w:p>
    <w:p>
      <w:pPr>
        <w:spacing w:line="360" w:lineRule="auto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请将</w:t>
      </w:r>
      <w:r>
        <w:rPr>
          <w:rFonts w:hint="eastAsia"/>
          <w:szCs w:val="21"/>
          <w:lang w:val="en-US" w:eastAsia="zh-CN"/>
        </w:rPr>
        <w:t>身份证、毕业证、职称证、注册证、专家证、个人获奖证书、理论研究成果、合同、管理方案、案例简析等证明文件</w:t>
      </w:r>
      <w:r>
        <w:rPr>
          <w:rFonts w:hint="eastAsia"/>
          <w:szCs w:val="21"/>
          <w:lang w:eastAsia="zh-CN"/>
        </w:rPr>
        <w:t>扫描件附后；</w:t>
      </w:r>
    </w:p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2.投递邮箱：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HYPERLINK "mailto:qgcst2021@163.com。"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Style w:val="9"/>
          <w:rFonts w:hint="eastAsia"/>
          <w:szCs w:val="21"/>
          <w:lang w:val="en-US" w:eastAsia="zh-CN"/>
        </w:rPr>
        <w:t>qgcst2021@163.com。</w:t>
      </w:r>
      <w:r>
        <w:rPr>
          <w:rFonts w:hint="eastAsia"/>
          <w:szCs w:val="21"/>
          <w:lang w:val="en-US" w:eastAsia="zh-CN"/>
        </w:rPr>
        <w:fldChar w:fldCharType="end"/>
      </w:r>
    </w:p>
    <w:p>
      <w:pPr>
        <w:pStyle w:val="5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200F348C"/>
    <w:rsid w:val="200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Lines="100"/>
      <w:outlineLvl w:val="0"/>
    </w:pPr>
    <w:rPr>
      <w:rFonts w:ascii="宋体" w:hAnsi="宋体"/>
      <w:b/>
      <w:bCs/>
      <w:color w:val="000000"/>
      <w:spacing w:val="12"/>
      <w:kern w:val="24"/>
      <w:sz w:val="44"/>
      <w:szCs w:val="28"/>
    </w:rPr>
  </w:style>
  <w:style w:type="paragraph" w:styleId="3">
    <w:name w:val="heading 2"/>
    <w:basedOn w:val="1"/>
    <w:next w:val="4"/>
    <w:qFormat/>
    <w:uiPriority w:val="0"/>
    <w:pPr>
      <w:outlineLvl w:val="1"/>
    </w:pPr>
    <w:rPr>
      <w:rFonts w:ascii="宋体" w:hAnsi="宋体"/>
      <w:b/>
      <w:bCs/>
      <w:color w:val="000000"/>
      <w:spacing w:val="12"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311" w:right="598"/>
      <w:jc w:val="center"/>
      <w:outlineLvl w:val="2"/>
    </w:pPr>
    <w:rPr>
      <w:rFonts w:ascii="PMingLiU" w:hAnsi="PMingLiU" w:eastAsia="PMingLiU" w:cs="PMingLiU"/>
      <w:sz w:val="36"/>
      <w:szCs w:val="36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kern w:val="0"/>
    </w:rPr>
  </w:style>
  <w:style w:type="paragraph" w:styleId="6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  <w:style w:type="character" w:styleId="9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2022-07-15T02:11:00Z</dcterms:created>
  <dc:creator>王者风范18638009627</dc:creator>
  <cp:lastModifiedBy>王者风范18638009627</cp:lastModifiedBy>
  <dcterms:modified xsi:type="dcterms:W3CDTF">2022-07-15T02:12:48Z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3546F7F46D664025AB7A5C680449036A</vt:lpwstr>
  </property>
</Properties>
</file>