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1694"/>
        <w:spacing w:before="191" w:line="180" w:lineRule="auto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Arial" w:hAnsi="Arial" w:eastAsia="Arial" w:cs="Arial"/>
          <w:sz w:val="44"/>
          <w:szCs w:val="44"/>
          <w:spacing w:val="15"/>
          <w:w w:val="105"/>
        </w:rPr>
        <w:t>“</w:t>
      </w:r>
      <w:r>
        <w:rPr>
          <w:rFonts w:ascii="Microsoft JhengHei" w:hAnsi="Microsoft JhengHei" w:eastAsia="Microsoft JhengHei" w:cs="Microsoft JhengHei"/>
          <w:sz w:val="44"/>
          <w:szCs w:val="44"/>
          <w:spacing w:val="15"/>
          <w:w w:val="105"/>
        </w:rPr>
        <w:t>十四五</w:t>
      </w:r>
      <w:r>
        <w:rPr>
          <w:rFonts w:ascii="Arial" w:hAnsi="Arial" w:eastAsia="Arial" w:cs="Arial"/>
          <w:sz w:val="44"/>
          <w:szCs w:val="44"/>
          <w:spacing w:val="15"/>
          <w:w w:val="105"/>
        </w:rPr>
        <w:t>”</w:t>
      </w:r>
      <w:r>
        <w:rPr>
          <w:rFonts w:ascii="Microsoft JhengHei" w:hAnsi="Microsoft JhengHei" w:eastAsia="Microsoft JhengHei" w:cs="Microsoft JhengHei"/>
          <w:sz w:val="44"/>
          <w:szCs w:val="44"/>
          <w:spacing w:val="15"/>
          <w:w w:val="105"/>
        </w:rPr>
        <w:t>建筑业发展规划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3045"/>
        <w:spacing w:before="143" w:line="183" w:lineRule="auto"/>
        <w:rPr>
          <w:rFonts w:ascii="KaiTi" w:hAnsi="KaiTi" w:eastAsia="KaiTi" w:cs="KaiTi"/>
          <w:sz w:val="44"/>
          <w:szCs w:val="44"/>
        </w:rPr>
      </w:pPr>
      <w:r>
        <w:rPr>
          <w:rFonts w:ascii="KaiTi" w:hAnsi="KaiTi" w:eastAsia="KaiTi" w:cs="KaiTi"/>
          <w:sz w:val="44"/>
          <w:szCs w:val="44"/>
          <w:spacing w:val="-14"/>
        </w:rPr>
        <w:t>2022</w:t>
      </w:r>
      <w:r>
        <w:rPr>
          <w:rFonts w:ascii="KaiTi" w:hAnsi="KaiTi" w:eastAsia="KaiTi" w:cs="KaiTi"/>
          <w:sz w:val="44"/>
          <w:szCs w:val="44"/>
          <w:spacing w:val="-92"/>
        </w:rPr>
        <w:t> </w:t>
      </w:r>
      <w:r>
        <w:rPr>
          <w:rFonts w:ascii="KaiTi" w:hAnsi="KaiTi" w:eastAsia="KaiTi" w:cs="KaiTi"/>
          <w:sz w:val="44"/>
          <w:szCs w:val="44"/>
          <w:spacing w:val="-14"/>
        </w:rPr>
        <w:t>年</w:t>
      </w:r>
      <w:r>
        <w:rPr>
          <w:rFonts w:ascii="KaiTi" w:hAnsi="KaiTi" w:eastAsia="KaiTi" w:cs="KaiTi"/>
          <w:sz w:val="44"/>
          <w:szCs w:val="44"/>
          <w:spacing w:val="-64"/>
        </w:rPr>
        <w:t> </w:t>
      </w:r>
      <w:r>
        <w:rPr>
          <w:rFonts w:ascii="KaiTi" w:hAnsi="KaiTi" w:eastAsia="KaiTi" w:cs="KaiTi"/>
          <w:sz w:val="44"/>
          <w:szCs w:val="44"/>
          <w:spacing w:val="-14"/>
        </w:rPr>
        <w:t>1</w:t>
      </w:r>
      <w:r>
        <w:rPr>
          <w:rFonts w:ascii="KaiTi" w:hAnsi="KaiTi" w:eastAsia="KaiTi" w:cs="KaiTi"/>
          <w:sz w:val="44"/>
          <w:szCs w:val="44"/>
          <w:spacing w:val="-70"/>
        </w:rPr>
        <w:t> </w:t>
      </w:r>
      <w:r>
        <w:rPr>
          <w:rFonts w:ascii="KaiTi" w:hAnsi="KaiTi" w:eastAsia="KaiTi" w:cs="KaiTi"/>
          <w:sz w:val="44"/>
          <w:szCs w:val="44"/>
          <w:spacing w:val="-14"/>
        </w:rPr>
        <w:t>月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3578"/>
        <w:spacing w:before="100" w:line="187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37"/>
        </w:rPr>
        <w:t>目</w:t>
      </w:r>
      <w:r>
        <w:rPr>
          <w:rFonts w:ascii="SimHei" w:hAnsi="SimHei" w:eastAsia="SimHei" w:cs="SimHei"/>
          <w:sz w:val="44"/>
          <w:szCs w:val="44"/>
          <w:spacing w:val="11"/>
        </w:rPr>
        <w:t>  </w:t>
      </w:r>
      <w:r>
        <w:rPr>
          <w:rFonts w:ascii="SimHei" w:hAnsi="SimHei" w:eastAsia="SimHei" w:cs="SimHei"/>
          <w:sz w:val="44"/>
          <w:szCs w:val="44"/>
          <w:spacing w:val="-37"/>
        </w:rPr>
        <w:t>录</w:t>
      </w:r>
    </w:p>
    <w:sdt>
      <w:sdtPr>
        <w:rPr>
          <w:rFonts w:ascii="Arial" w:hAnsi="Arial" w:eastAsia="Arial" w:cs="Arial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8"/>
          <w:szCs w:val="28"/>
        </w:rPr>
      </w:sdtEndPr>
      <w:sdtContent>
        <w:p>
          <w:pPr>
            <w:spacing w:line="305" w:lineRule="auto"/>
            <w:rPr>
              <w:rFonts w:ascii="Arial"/>
              <w:sz w:val="21"/>
            </w:rPr>
          </w:pPr>
          <w:r/>
        </w:p>
        <w:p>
          <w:pPr>
            <w:ind w:firstLine="27"/>
            <w:spacing w:before="91"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1">
            <w:r>
              <w:rPr>
                <w:rFonts w:ascii="SimHei" w:hAnsi="SimHei" w:eastAsia="SimHei" w:cs="SimHei"/>
                <w:sz w:val="28"/>
                <w:szCs w:val="28"/>
                <w:spacing w:val="-9"/>
                <w:position w:val="4"/>
              </w:rPr>
              <w:t>一、总体要求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  <w:position w:val="4"/>
              </w:rPr>
              <w:t>..............................................................................................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1</w:t>
            </w:r>
          </w:hyperlink>
        </w:p>
        <w:p>
          <w:pPr>
            <w:ind w:firstLine="432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2">
            <w:r>
              <w:rPr>
                <w:rFonts w:ascii="KaiTi" w:hAnsi="KaiTi" w:eastAsia="KaiTi" w:cs="KaiTi"/>
                <w:sz w:val="28"/>
                <w:szCs w:val="28"/>
                <w:spacing w:val="-10"/>
                <w:position w:val="4"/>
              </w:rPr>
              <w:t>（一）</w:t>
            </w:r>
            <w:r>
              <w:rPr>
                <w:rFonts w:ascii="KaiTi" w:hAnsi="KaiTi" w:eastAsia="KaiTi" w:cs="KaiTi"/>
                <w:sz w:val="28"/>
                <w:szCs w:val="28"/>
                <w:spacing w:val="11"/>
                <w:position w:val="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10"/>
                <w:position w:val="4"/>
              </w:rPr>
              <w:t>规划背景</w:t>
            </w:r>
            <w:r>
              <w:rPr>
                <w:rFonts w:ascii="Arial" w:hAnsi="Arial" w:eastAsia="Arial" w:cs="Arial"/>
                <w:sz w:val="28"/>
                <w:szCs w:val="28"/>
                <w:spacing w:val="-10"/>
                <w:position w:val="4"/>
              </w:rPr>
              <w:t>...................................................................................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16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  <w:position w:val="4"/>
              </w:rPr>
              <w:t>1</w:t>
            </w:r>
          </w:hyperlink>
        </w:p>
        <w:p>
          <w:pPr>
            <w:ind w:firstLine="432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3">
            <w:r>
              <w:rPr>
                <w:rFonts w:ascii="KaiTi" w:hAnsi="KaiTi" w:eastAsia="KaiTi" w:cs="KaiTi"/>
                <w:sz w:val="28"/>
                <w:szCs w:val="28"/>
                <w:spacing w:val="-10"/>
                <w:position w:val="4"/>
              </w:rPr>
              <w:t>（二）</w:t>
            </w:r>
            <w:r>
              <w:rPr>
                <w:rFonts w:ascii="KaiTi" w:hAnsi="KaiTi" w:eastAsia="KaiTi" w:cs="KaiTi"/>
                <w:sz w:val="28"/>
                <w:szCs w:val="28"/>
                <w:spacing w:val="17"/>
                <w:position w:val="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10"/>
                <w:position w:val="4"/>
              </w:rPr>
              <w:t>指导思想</w:t>
            </w:r>
            <w:r>
              <w:rPr>
                <w:rFonts w:ascii="Arial" w:hAnsi="Arial" w:eastAsia="Arial" w:cs="Arial"/>
                <w:sz w:val="28"/>
                <w:szCs w:val="28"/>
                <w:spacing w:val="-10"/>
                <w:position w:val="4"/>
              </w:rPr>
              <w:t>...................................................................................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10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  <w:position w:val="4"/>
              </w:rPr>
              <w:t>2</w:t>
            </w:r>
          </w:hyperlink>
        </w:p>
        <w:p>
          <w:pPr>
            <w:ind w:firstLine="432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4">
            <w:r>
              <w:rPr>
                <w:rFonts w:ascii="KaiTi" w:hAnsi="KaiTi" w:eastAsia="KaiTi" w:cs="KaiTi"/>
                <w:sz w:val="28"/>
                <w:szCs w:val="28"/>
                <w:spacing w:val="-10"/>
                <w:position w:val="4"/>
              </w:rPr>
              <w:t>（三）</w:t>
            </w:r>
            <w:r>
              <w:rPr>
                <w:rFonts w:ascii="KaiTi" w:hAnsi="KaiTi" w:eastAsia="KaiTi" w:cs="KaiTi"/>
                <w:sz w:val="28"/>
                <w:szCs w:val="28"/>
                <w:spacing w:val="6"/>
                <w:position w:val="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10"/>
                <w:position w:val="4"/>
              </w:rPr>
              <w:t>基本原则</w:t>
            </w:r>
            <w:r>
              <w:rPr>
                <w:rFonts w:ascii="Arial" w:hAnsi="Arial" w:eastAsia="Arial" w:cs="Arial"/>
                <w:sz w:val="28"/>
                <w:szCs w:val="28"/>
                <w:spacing w:val="-10"/>
                <w:position w:val="4"/>
              </w:rPr>
              <w:t>...................................................................................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2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  <w:position w:val="4"/>
              </w:rPr>
              <w:t>3</w:t>
            </w:r>
          </w:hyperlink>
        </w:p>
        <w:p>
          <w:pPr>
            <w:ind w:firstLine="27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5">
            <w:r>
              <w:rPr>
                <w:rFonts w:ascii="SimHei" w:hAnsi="SimHei" w:eastAsia="SimHei" w:cs="SimHei"/>
                <w:sz w:val="28"/>
                <w:szCs w:val="28"/>
                <w:spacing w:val="-9"/>
                <w:position w:val="4"/>
              </w:rPr>
              <w:t>二、发展目标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  <w:position w:val="4"/>
              </w:rPr>
              <w:t>..............................................................................................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4</w:t>
            </w:r>
          </w:hyperlink>
        </w:p>
        <w:p>
          <w:pPr>
            <w:ind w:firstLine="432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6">
            <w:r>
              <w:rPr>
                <w:rFonts w:ascii="KaiTi" w:hAnsi="KaiTi" w:eastAsia="KaiTi" w:cs="KaiTi"/>
                <w:sz w:val="28"/>
                <w:szCs w:val="28"/>
                <w:spacing w:val="-10"/>
                <w:position w:val="4"/>
              </w:rPr>
              <w:t>（一）</w:t>
            </w:r>
            <w:r>
              <w:rPr>
                <w:rFonts w:ascii="KaiTi" w:hAnsi="KaiTi" w:eastAsia="KaiTi" w:cs="KaiTi"/>
                <w:sz w:val="28"/>
                <w:szCs w:val="28"/>
                <w:spacing w:val="45"/>
                <w:position w:val="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10"/>
                <w:position w:val="4"/>
              </w:rPr>
              <w:t>2035</w:t>
            </w:r>
            <w:r>
              <w:rPr>
                <w:rFonts w:ascii="KaiTi" w:hAnsi="KaiTi" w:eastAsia="KaiTi" w:cs="KaiTi"/>
                <w:sz w:val="28"/>
                <w:szCs w:val="28"/>
                <w:spacing w:val="-60"/>
                <w:position w:val="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10"/>
                <w:position w:val="4"/>
              </w:rPr>
              <w:t>年远景目标</w:t>
            </w:r>
            <w:r>
              <w:rPr>
                <w:rFonts w:ascii="Arial" w:hAnsi="Arial" w:eastAsia="Arial" w:cs="Arial"/>
                <w:sz w:val="28"/>
                <w:szCs w:val="28"/>
                <w:spacing w:val="-10"/>
                <w:position w:val="4"/>
              </w:rPr>
              <w:t>......................................................................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-7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  <w:position w:val="4"/>
              </w:rPr>
              <w:t>4</w:t>
            </w:r>
          </w:hyperlink>
        </w:p>
        <w:p>
          <w:pPr>
            <w:ind w:firstLine="432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7">
            <w:r>
              <w:rPr>
                <w:rFonts w:ascii="KaiTi" w:hAnsi="KaiTi" w:eastAsia="KaiTi" w:cs="KaiTi"/>
                <w:sz w:val="28"/>
                <w:szCs w:val="28"/>
                <w:spacing w:val="-10"/>
                <w:position w:val="4"/>
              </w:rPr>
              <w:t>（二）</w:t>
            </w:r>
            <w:r>
              <w:rPr>
                <w:rFonts w:ascii="KaiTi" w:hAnsi="KaiTi" w:eastAsia="KaiTi" w:cs="KaiTi"/>
                <w:sz w:val="28"/>
                <w:szCs w:val="28"/>
                <w:spacing w:val="56"/>
                <w:position w:val="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10"/>
                <w:position w:val="4"/>
              </w:rPr>
              <w:t>“十四五”时期发展目标</w:t>
            </w:r>
            <w:r>
              <w:rPr>
                <w:rFonts w:ascii="Arial" w:hAnsi="Arial" w:eastAsia="Arial" w:cs="Arial"/>
                <w:sz w:val="28"/>
                <w:szCs w:val="28"/>
                <w:spacing w:val="-10"/>
                <w:position w:val="4"/>
              </w:rPr>
              <w:t>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-2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  <w:position w:val="4"/>
              </w:rPr>
              <w:t>4</w:t>
            </w:r>
          </w:hyperlink>
        </w:p>
        <w:p>
          <w:pPr>
            <w:ind w:firstLine="28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8">
            <w:r>
              <w:rPr>
                <w:rFonts w:ascii="SimHei" w:hAnsi="SimHei" w:eastAsia="SimHei" w:cs="SimHei"/>
                <w:sz w:val="28"/>
                <w:szCs w:val="28"/>
                <w:spacing w:val="-9"/>
                <w:position w:val="4"/>
              </w:rPr>
              <w:t>三、主要任务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  <w:position w:val="4"/>
              </w:rPr>
              <w:t>..............................................................................................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6</w:t>
            </w:r>
          </w:hyperlink>
        </w:p>
        <w:p>
          <w:pPr>
            <w:ind w:firstLine="432"/>
            <w:spacing w:line="479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9">
            <w:r>
              <w:rPr>
                <w:rFonts w:ascii="KaiTi" w:hAnsi="KaiTi" w:eastAsia="KaiTi" w:cs="KaiTi"/>
                <w:sz w:val="28"/>
                <w:szCs w:val="28"/>
                <w:spacing w:val="-7"/>
                <w:position w:val="4"/>
              </w:rPr>
              <w:t>（一）</w:t>
            </w:r>
            <w:r>
              <w:rPr>
                <w:rFonts w:ascii="KaiTi" w:hAnsi="KaiTi" w:eastAsia="KaiTi" w:cs="KaiTi"/>
                <w:sz w:val="28"/>
                <w:szCs w:val="28"/>
                <w:spacing w:val="-26"/>
                <w:position w:val="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7"/>
                <w:position w:val="4"/>
              </w:rPr>
              <w:t>加快智能建造与新型建筑工业化协同发展</w:t>
            </w:r>
            <w:r>
              <w:rPr>
                <w:rFonts w:ascii="Arial" w:hAnsi="Arial" w:eastAsia="Arial" w:cs="Arial"/>
                <w:sz w:val="28"/>
                <w:szCs w:val="28"/>
                <w:spacing w:val="-7"/>
                <w:position w:val="4"/>
              </w:rPr>
              <w:t>...........................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  <w:position w:val="4"/>
              </w:rPr>
              <w:t>6</w:t>
            </w:r>
          </w:hyperlink>
        </w:p>
        <w:p>
          <w:pPr>
            <w:ind w:firstLine="880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10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1.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完善智能建造政策和产业体系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14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6</w:t>
            </w:r>
          </w:hyperlink>
        </w:p>
        <w:p>
          <w:pPr>
            <w:ind w:firstLine="873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11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2.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夯实标准化和数字化基础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6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6</w:t>
            </w:r>
          </w:hyperlink>
        </w:p>
        <w:p>
          <w:pPr>
            <w:ind w:firstLine="884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12"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3.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  <w:position w:val="4"/>
              </w:rPr>
              <w:t>推广数字化协同设计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  <w:position w:val="4"/>
              </w:rPr>
              <w:t>.................................................................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58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7</w:t>
            </w:r>
          </w:hyperlink>
        </w:p>
        <w:p>
          <w:pPr>
            <w:ind w:firstLine="872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13"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4.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  <w:position w:val="4"/>
              </w:rPr>
              <w:t>大力发展装配式建筑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  <w:position w:val="4"/>
              </w:rPr>
              <w:t>.................................................................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70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7</w:t>
            </w:r>
          </w:hyperlink>
        </w:p>
        <w:p>
          <w:pPr>
            <w:ind w:firstLine="876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14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5.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打造建筑产业互联网平台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3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8</w:t>
            </w:r>
          </w:hyperlink>
        </w:p>
        <w:p>
          <w:pPr>
            <w:ind w:firstLine="875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15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6.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加快建筑机器人研发和应用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1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9</w:t>
            </w:r>
          </w:hyperlink>
        </w:p>
        <w:p>
          <w:pPr>
            <w:ind w:firstLine="875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16"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7.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  <w:position w:val="4"/>
              </w:rPr>
              <w:t>推广绿色建造方式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  <w:position w:val="4"/>
              </w:rPr>
              <w:t>...................................................................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67"/>
                <w:w w:val="10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10</w:t>
            </w:r>
          </w:hyperlink>
        </w:p>
        <w:p>
          <w:pPr>
            <w:ind w:firstLine="432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17">
            <w:r>
              <w:rPr>
                <w:rFonts w:ascii="KaiTi" w:hAnsi="KaiTi" w:eastAsia="KaiTi" w:cs="KaiTi"/>
                <w:sz w:val="28"/>
                <w:szCs w:val="28"/>
                <w:spacing w:val="-9"/>
                <w:position w:val="4"/>
              </w:rPr>
              <w:t>（二）</w:t>
            </w:r>
            <w:r>
              <w:rPr>
                <w:rFonts w:ascii="KaiTi" w:hAnsi="KaiTi" w:eastAsia="KaiTi" w:cs="KaiTi"/>
                <w:sz w:val="28"/>
                <w:szCs w:val="28"/>
                <w:spacing w:val="-23"/>
                <w:position w:val="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9"/>
                <w:position w:val="4"/>
              </w:rPr>
              <w:t>健全建筑市场运行机制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  <w:position w:val="4"/>
              </w:rPr>
              <w:t>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-1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11</w:t>
            </w:r>
          </w:hyperlink>
        </w:p>
        <w:p>
          <w:pPr>
            <w:ind w:firstLine="880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18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1.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加强建筑市场信用体系建设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13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11</w:t>
            </w:r>
          </w:hyperlink>
        </w:p>
        <w:p>
          <w:pPr>
            <w:ind w:firstLine="873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19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2.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深化招标投标制度改革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5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12</w:t>
            </w:r>
          </w:hyperlink>
        </w:p>
        <w:p>
          <w:pPr>
            <w:ind w:firstLine="884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20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3.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完善企业资质管理制度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-6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13</w:t>
            </w:r>
          </w:hyperlink>
        </w:p>
        <w:p>
          <w:pPr>
            <w:ind w:firstLine="872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21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4.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强化个人执业资格管理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6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13</w:t>
            </w:r>
          </w:hyperlink>
        </w:p>
        <w:p>
          <w:pPr>
            <w:ind w:firstLine="876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22"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5.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  <w:position w:val="4"/>
              </w:rPr>
              <w:t>推行工程担保制度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  <w:position w:val="4"/>
              </w:rPr>
              <w:t>...................................................................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66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14</w:t>
            </w:r>
          </w:hyperlink>
        </w:p>
        <w:p>
          <w:pPr>
            <w:ind w:firstLine="875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23"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6.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  <w:position w:val="4"/>
              </w:rPr>
              <w:t>完善工程监理制度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  <w:position w:val="4"/>
              </w:rPr>
              <w:t>...................................................................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67"/>
                <w:w w:val="10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14</w:t>
            </w:r>
          </w:hyperlink>
        </w:p>
        <w:p>
          <w:pPr>
            <w:ind w:firstLine="875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24"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7.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  <w:position w:val="4"/>
              </w:rPr>
              <w:t>深化工程造价改革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  <w:position w:val="4"/>
              </w:rPr>
              <w:t>...................................................................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67"/>
                <w:w w:val="10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15</w:t>
            </w:r>
          </w:hyperlink>
        </w:p>
        <w:p>
          <w:pPr>
            <w:ind w:firstLine="432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25">
            <w:r>
              <w:rPr>
                <w:rFonts w:ascii="KaiTi" w:hAnsi="KaiTi" w:eastAsia="KaiTi" w:cs="KaiTi"/>
                <w:sz w:val="28"/>
                <w:szCs w:val="28"/>
                <w:spacing w:val="-10"/>
                <w:position w:val="4"/>
              </w:rPr>
              <w:t>（三）</w:t>
            </w:r>
            <w:r>
              <w:rPr>
                <w:rFonts w:ascii="KaiTi" w:hAnsi="KaiTi" w:eastAsia="KaiTi" w:cs="KaiTi"/>
                <w:sz w:val="28"/>
                <w:szCs w:val="28"/>
                <w:spacing w:val="49"/>
                <w:position w:val="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10"/>
                <w:position w:val="4"/>
              </w:rPr>
              <w:t>完善工程建设组织模式</w:t>
            </w:r>
            <w:r>
              <w:rPr>
                <w:rFonts w:ascii="Arial" w:hAnsi="Arial" w:eastAsia="Arial" w:cs="Arial"/>
                <w:sz w:val="28"/>
                <w:szCs w:val="28"/>
                <w:spacing w:val="-10"/>
                <w:position w:val="4"/>
              </w:rPr>
              <w:t>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-1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  <w:position w:val="4"/>
              </w:rPr>
              <w:t>15</w:t>
            </w:r>
          </w:hyperlink>
        </w:p>
        <w:p>
          <w:pPr>
            <w:ind w:firstLine="880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26"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1.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  <w:position w:val="4"/>
              </w:rPr>
              <w:t>推广工程总承包模式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  <w:position w:val="4"/>
              </w:rPr>
              <w:t>...............................................................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67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15</w:t>
            </w:r>
          </w:hyperlink>
        </w:p>
        <w:p>
          <w:pPr>
            <w:ind w:firstLine="873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27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2.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发展全过程工程咨询服务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12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16</w:t>
            </w:r>
          </w:hyperlink>
        </w:p>
      </w:sdtContent>
    </w:sdt>
    <w:p>
      <w:pPr>
        <w:sectPr>
          <w:pgSz w:w="11906" w:h="16839"/>
          <w:pgMar w:top="1431" w:right="1785" w:bottom="0" w:left="1785" w:header="0" w:footer="0" w:gutter="0"/>
        </w:sectPr>
        <w:rPr/>
      </w:pPr>
    </w:p>
    <w:sdt>
      <w:sdtPr>
        <w:rPr>
          <w:rFonts w:ascii="FangSong" w:hAnsi="FangSong" w:eastAsia="FangSong" w:cs="FangSong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8"/>
          <w:szCs w:val="28"/>
        </w:rPr>
      </w:sdtEndPr>
      <w:sdtContent>
        <w:p>
          <w:pPr>
            <w:ind w:firstLine="884"/>
            <w:spacing w:before="95"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28"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3.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  <w:position w:val="4"/>
              </w:rPr>
              <w:t>推行建筑师负责制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  <w:position w:val="4"/>
              </w:rPr>
              <w:t>...................................................................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59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16</w:t>
            </w:r>
          </w:hyperlink>
        </w:p>
      </w:sdtContent>
    </w:sdt>
    <w:sdt>
      <w:sdtPr>
        <w:rPr>
          <w:rFonts w:ascii="KaiTi" w:hAnsi="KaiTi" w:eastAsia="KaiTi" w:cs="KaiTi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8"/>
          <w:szCs w:val="28"/>
        </w:rPr>
      </w:sdtEndPr>
      <w:sdtContent>
        <w:p>
          <w:pPr>
            <w:ind w:firstLine="432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29">
            <w:r>
              <w:rPr>
                <w:rFonts w:ascii="KaiTi" w:hAnsi="KaiTi" w:eastAsia="KaiTi" w:cs="KaiTi"/>
                <w:sz w:val="28"/>
                <w:szCs w:val="28"/>
                <w:spacing w:val="-9"/>
                <w:position w:val="4"/>
              </w:rPr>
              <w:t>（四）</w:t>
            </w:r>
            <w:r>
              <w:rPr>
                <w:rFonts w:ascii="KaiTi" w:hAnsi="KaiTi" w:eastAsia="KaiTi" w:cs="KaiTi"/>
                <w:sz w:val="28"/>
                <w:szCs w:val="28"/>
                <w:spacing w:val="-23"/>
                <w:position w:val="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9"/>
                <w:position w:val="4"/>
              </w:rPr>
              <w:t>培育建筑产业工人队伍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  <w:position w:val="4"/>
              </w:rPr>
              <w:t>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-1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17</w:t>
            </w:r>
          </w:hyperlink>
        </w:p>
        <w:p>
          <w:pPr>
            <w:ind w:firstLine="880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30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1.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改革建筑劳务用工制度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-2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17</w:t>
            </w:r>
          </w:hyperlink>
        </w:p>
        <w:p>
          <w:pPr>
            <w:ind w:firstLine="873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31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2.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加强建筑工人实名制管理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12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17</w:t>
            </w:r>
          </w:hyperlink>
        </w:p>
        <w:p>
          <w:pPr>
            <w:ind w:firstLine="884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32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3.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保障建筑工人合法权益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-6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18</w:t>
            </w:r>
          </w:hyperlink>
        </w:p>
        <w:p>
          <w:pPr>
            <w:ind w:firstLine="432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33">
            <w:r>
              <w:rPr>
                <w:rFonts w:ascii="KaiTi" w:hAnsi="KaiTi" w:eastAsia="KaiTi" w:cs="KaiTi"/>
                <w:sz w:val="28"/>
                <w:szCs w:val="28"/>
                <w:spacing w:val="-9"/>
                <w:position w:val="4"/>
              </w:rPr>
              <w:t>（五）</w:t>
            </w:r>
            <w:r>
              <w:rPr>
                <w:rFonts w:ascii="KaiTi" w:hAnsi="KaiTi" w:eastAsia="KaiTi" w:cs="KaiTi"/>
                <w:sz w:val="28"/>
                <w:szCs w:val="28"/>
                <w:spacing w:val="-5"/>
                <w:position w:val="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9"/>
                <w:position w:val="4"/>
              </w:rPr>
              <w:t>完善工程质量安全保障体系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  <w:position w:val="4"/>
              </w:rPr>
              <w:t>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-2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18</w:t>
            </w:r>
          </w:hyperlink>
        </w:p>
        <w:p>
          <w:pPr>
            <w:ind w:firstLine="880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34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1.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提升工程建设标准水平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-2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18</w:t>
            </w:r>
          </w:hyperlink>
        </w:p>
        <w:p>
          <w:pPr>
            <w:ind w:firstLine="873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35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2.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落实工程质量安全责任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5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18</w:t>
            </w:r>
          </w:hyperlink>
        </w:p>
        <w:p>
          <w:pPr>
            <w:ind w:firstLine="884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36">
            <w:r>
              <w:rPr>
                <w:rFonts w:ascii="FangSong" w:hAnsi="FangSong" w:eastAsia="FangSong" w:cs="FangSong"/>
                <w:sz w:val="28"/>
                <w:szCs w:val="28"/>
                <w:spacing w:val="-7"/>
                <w:position w:val="4"/>
              </w:rPr>
              <w:t>3.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  <w:position w:val="4"/>
              </w:rPr>
              <w:t>全面提高工程质量安全监管水平</w:t>
            </w:r>
            <w:r>
              <w:rPr>
                <w:rFonts w:ascii="Arial" w:hAnsi="Arial" w:eastAsia="Arial" w:cs="Arial"/>
                <w:sz w:val="28"/>
                <w:szCs w:val="28"/>
                <w:spacing w:val="-7"/>
                <w:position w:val="4"/>
              </w:rPr>
              <w:t>...........................................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  <w:position w:val="4"/>
              </w:rPr>
              <w:t>19</w:t>
            </w:r>
          </w:hyperlink>
        </w:p>
        <w:p>
          <w:pPr>
            <w:ind w:firstLine="872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37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4.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构建工程质量安全治理新局面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28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20</w:t>
            </w:r>
          </w:hyperlink>
        </w:p>
        <w:p>
          <w:pPr>
            <w:ind w:firstLine="876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38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5.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强化勘察设计质量管理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2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21</w:t>
            </w:r>
          </w:hyperlink>
        </w:p>
        <w:p>
          <w:pPr>
            <w:ind w:firstLine="875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39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6.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优化工程竣工验收制度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3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21</w:t>
            </w:r>
          </w:hyperlink>
        </w:p>
        <w:p>
          <w:pPr>
            <w:ind w:firstLine="875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40">
            <w:r>
              <w:rPr>
                <w:rFonts w:ascii="FangSong" w:hAnsi="FangSong" w:eastAsia="FangSong" w:cs="FangSong"/>
                <w:sz w:val="28"/>
                <w:szCs w:val="28"/>
                <w:spacing w:val="-6"/>
                <w:position w:val="4"/>
              </w:rPr>
              <w:t>7.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  <w:position w:val="4"/>
              </w:rPr>
              <w:t>推进工程质量安全管理标准化和信息化</w:t>
            </w:r>
            <w:r>
              <w:rPr>
                <w:rFonts w:ascii="Arial" w:hAnsi="Arial" w:eastAsia="Arial" w:cs="Arial"/>
                <w:sz w:val="28"/>
                <w:szCs w:val="28"/>
                <w:spacing w:val="-6"/>
                <w:position w:val="4"/>
              </w:rPr>
              <w:t>...............................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  <w:position w:val="4"/>
              </w:rPr>
              <w:t>21</w:t>
            </w:r>
          </w:hyperlink>
        </w:p>
        <w:p>
          <w:pPr>
            <w:ind w:firstLine="432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41">
            <w:r>
              <w:rPr>
                <w:rFonts w:ascii="KaiTi" w:hAnsi="KaiTi" w:eastAsia="KaiTi" w:cs="KaiTi"/>
                <w:sz w:val="28"/>
                <w:szCs w:val="28"/>
                <w:spacing w:val="-9"/>
                <w:position w:val="4"/>
              </w:rPr>
              <w:t>（六）</w:t>
            </w:r>
            <w:r>
              <w:rPr>
                <w:rFonts w:ascii="KaiTi" w:hAnsi="KaiTi" w:eastAsia="KaiTi" w:cs="KaiTi"/>
                <w:sz w:val="28"/>
                <w:szCs w:val="28"/>
                <w:spacing w:val="2"/>
                <w:position w:val="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9"/>
                <w:position w:val="4"/>
              </w:rPr>
              <w:t>稳步提升工程抗震防灾能力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  <w:position w:val="4"/>
              </w:rPr>
              <w:t>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-28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22</w:t>
            </w:r>
          </w:hyperlink>
        </w:p>
        <w:p>
          <w:pPr>
            <w:ind w:firstLine="880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42">
            <w:r>
              <w:rPr>
                <w:rFonts w:ascii="FangSong" w:hAnsi="FangSong" w:eastAsia="FangSong" w:cs="FangSong"/>
                <w:sz w:val="28"/>
                <w:szCs w:val="28"/>
                <w:spacing w:val="-7"/>
                <w:position w:val="4"/>
              </w:rPr>
              <w:t>1.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  <w:position w:val="4"/>
              </w:rPr>
              <w:t>健全工程抗震防灾制度和标准体系</w:t>
            </w:r>
            <w:r>
              <w:rPr>
                <w:rFonts w:ascii="Arial" w:hAnsi="Arial" w:eastAsia="Arial" w:cs="Arial"/>
                <w:sz w:val="28"/>
                <w:szCs w:val="28"/>
                <w:spacing w:val="-7"/>
                <w:position w:val="4"/>
              </w:rPr>
              <w:t>.......................................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  <w:position w:val="4"/>
              </w:rPr>
              <w:t>22</w:t>
            </w:r>
          </w:hyperlink>
        </w:p>
        <w:p>
          <w:pPr>
            <w:ind w:firstLine="873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43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2.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严格建设工程抗震设防监管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19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23</w:t>
            </w:r>
          </w:hyperlink>
        </w:p>
        <w:p>
          <w:pPr>
            <w:ind w:firstLine="884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44">
            <w:r>
              <w:rPr>
                <w:rFonts w:ascii="FangSong" w:hAnsi="FangSong" w:eastAsia="FangSong" w:cs="FangSong"/>
                <w:sz w:val="28"/>
                <w:szCs w:val="28"/>
                <w:spacing w:val="-7"/>
                <w:position w:val="4"/>
              </w:rPr>
              <w:t>3.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  <w:position w:val="4"/>
              </w:rPr>
              <w:t>推动工程抗震防灾产业和技术发展</w:t>
            </w:r>
            <w:r>
              <w:rPr>
                <w:rFonts w:ascii="Arial" w:hAnsi="Arial" w:eastAsia="Arial" w:cs="Arial"/>
                <w:sz w:val="28"/>
                <w:szCs w:val="28"/>
                <w:spacing w:val="-7"/>
                <w:position w:val="4"/>
              </w:rPr>
              <w:t>.......................................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  <w:position w:val="4"/>
              </w:rPr>
              <w:t>23</w:t>
            </w:r>
          </w:hyperlink>
        </w:p>
        <w:p>
          <w:pPr>
            <w:ind w:firstLine="872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45">
            <w:r>
              <w:rPr>
                <w:rFonts w:ascii="FangSong" w:hAnsi="FangSong" w:eastAsia="FangSong" w:cs="FangSong"/>
                <w:sz w:val="28"/>
                <w:szCs w:val="28"/>
                <w:spacing w:val="-6"/>
                <w:position w:val="4"/>
              </w:rPr>
              <w:t>4.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  <w:position w:val="4"/>
              </w:rPr>
              <w:t>提升抗震防灾管理水平和工程抗震能力</w:t>
            </w:r>
            <w:r>
              <w:rPr>
                <w:rFonts w:ascii="Arial" w:hAnsi="Arial" w:eastAsia="Arial" w:cs="Arial"/>
                <w:sz w:val="28"/>
                <w:szCs w:val="28"/>
                <w:spacing w:val="-6"/>
                <w:position w:val="4"/>
              </w:rPr>
              <w:t>...............................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  <w:position w:val="4"/>
              </w:rPr>
              <w:t>23</w:t>
            </w:r>
          </w:hyperlink>
        </w:p>
        <w:p>
          <w:pPr>
            <w:ind w:firstLine="432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46">
            <w:r>
              <w:rPr>
                <w:rFonts w:ascii="KaiTi" w:hAnsi="KaiTi" w:eastAsia="KaiTi" w:cs="KaiTi"/>
                <w:sz w:val="28"/>
                <w:szCs w:val="28"/>
                <w:spacing w:val="-9"/>
                <w:position w:val="4"/>
              </w:rPr>
              <w:t>（七）</w:t>
            </w:r>
            <w:r>
              <w:rPr>
                <w:rFonts w:ascii="KaiTi" w:hAnsi="KaiTi" w:eastAsia="KaiTi" w:cs="KaiTi"/>
                <w:sz w:val="28"/>
                <w:szCs w:val="28"/>
                <w:spacing w:val="2"/>
                <w:position w:val="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9"/>
                <w:position w:val="4"/>
              </w:rPr>
              <w:t>加快建筑业“走出去”步伐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  <w:position w:val="4"/>
              </w:rPr>
              <w:t>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-28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24</w:t>
            </w:r>
          </w:hyperlink>
        </w:p>
        <w:p>
          <w:pPr>
            <w:ind w:firstLine="880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47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1.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推进工程建设标准国际化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5"/>
                <w:w w:val="10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24</w:t>
            </w:r>
          </w:hyperlink>
        </w:p>
        <w:p>
          <w:pPr>
            <w:ind w:firstLine="873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48"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2.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4"/>
              </w:rPr>
              <w:t>提高企业对外承包能力</w:t>
            </w:r>
            <w:r>
              <w:rPr>
                <w:rFonts w:ascii="Arial" w:hAnsi="Arial" w:eastAsia="Arial" w:cs="Arial"/>
                <w:sz w:val="28"/>
                <w:szCs w:val="28"/>
                <w:spacing w:val="-8"/>
                <w:position w:val="4"/>
              </w:rPr>
              <w:t>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5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4"/>
              </w:rPr>
              <w:t>24</w:t>
            </w:r>
          </w:hyperlink>
        </w:p>
        <w:p>
          <w:pPr>
            <w:ind w:firstLine="884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49"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3.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  <w:position w:val="4"/>
              </w:rPr>
              <w:t>加强国际交流与合作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  <w:position w:val="4"/>
              </w:rPr>
              <w:t>...............................................................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63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24</w:t>
            </w:r>
          </w:hyperlink>
        </w:p>
      </w:sdtContent>
    </w:sdt>
    <w:sdt>
      <w:sdtPr>
        <w:rPr>
          <w:rFonts w:ascii="SimHei" w:hAnsi="SimHei" w:eastAsia="SimHei" w:cs="SimHei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8"/>
          <w:szCs w:val="28"/>
        </w:rPr>
      </w:sdtEndPr>
      <w:sdtContent>
        <w:p>
          <w:pPr>
            <w:ind w:firstLine="39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50">
            <w:r>
              <w:rPr>
                <w:rFonts w:ascii="SimHei" w:hAnsi="SimHei" w:eastAsia="SimHei" w:cs="SimHei"/>
                <w:sz w:val="28"/>
                <w:szCs w:val="28"/>
                <w:spacing w:val="-9"/>
                <w:position w:val="4"/>
              </w:rPr>
              <w:t>四、保障措施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  <w:position w:val="4"/>
              </w:rPr>
              <w:t>............................................................................................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4"/>
              </w:rPr>
              <w:t>25</w:t>
            </w:r>
          </w:hyperlink>
        </w:p>
        <w:p>
          <w:pPr>
            <w:ind w:firstLine="432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51">
            <w:r>
              <w:rPr>
                <w:rFonts w:ascii="KaiTi" w:hAnsi="KaiTi" w:eastAsia="KaiTi" w:cs="KaiTi"/>
                <w:sz w:val="28"/>
                <w:szCs w:val="28"/>
                <w:spacing w:val="-10"/>
                <w:position w:val="4"/>
              </w:rPr>
              <w:t>（一）</w:t>
            </w:r>
            <w:r>
              <w:rPr>
                <w:rFonts w:ascii="KaiTi" w:hAnsi="KaiTi" w:eastAsia="KaiTi" w:cs="KaiTi"/>
                <w:sz w:val="28"/>
                <w:szCs w:val="28"/>
                <w:spacing w:val="37"/>
                <w:position w:val="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10"/>
                <w:position w:val="4"/>
              </w:rPr>
              <w:t>强化规划实施</w:t>
            </w:r>
            <w:r>
              <w:rPr>
                <w:rFonts w:ascii="Arial" w:hAnsi="Arial" w:eastAsia="Arial" w:cs="Arial"/>
                <w:sz w:val="28"/>
                <w:szCs w:val="28"/>
                <w:spacing w:val="-10"/>
                <w:position w:val="4"/>
              </w:rPr>
              <w:t>.........................................................................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-4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  <w:position w:val="4"/>
              </w:rPr>
              <w:t>25</w:t>
            </w:r>
          </w:hyperlink>
        </w:p>
        <w:p>
          <w:pPr>
            <w:ind w:firstLine="432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52">
            <w:r>
              <w:rPr>
                <w:rFonts w:ascii="KaiTi" w:hAnsi="KaiTi" w:eastAsia="KaiTi" w:cs="KaiTi"/>
                <w:sz w:val="28"/>
                <w:szCs w:val="28"/>
                <w:spacing w:val="-10"/>
                <w:position w:val="4"/>
              </w:rPr>
              <w:t>（二）</w:t>
            </w:r>
            <w:r>
              <w:rPr>
                <w:rFonts w:ascii="KaiTi" w:hAnsi="KaiTi" w:eastAsia="KaiTi" w:cs="KaiTi"/>
                <w:sz w:val="28"/>
                <w:szCs w:val="28"/>
                <w:spacing w:val="37"/>
                <w:position w:val="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10"/>
                <w:position w:val="4"/>
              </w:rPr>
              <w:t>开展评估考核</w:t>
            </w:r>
            <w:r>
              <w:rPr>
                <w:rFonts w:ascii="Arial" w:hAnsi="Arial" w:eastAsia="Arial" w:cs="Arial"/>
                <w:sz w:val="28"/>
                <w:szCs w:val="28"/>
                <w:spacing w:val="-10"/>
                <w:position w:val="4"/>
              </w:rPr>
              <w:t>.........................................................................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-4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  <w:position w:val="4"/>
              </w:rPr>
              <w:t>25</w:t>
            </w:r>
          </w:hyperlink>
        </w:p>
        <w:p>
          <w:pPr>
            <w:ind w:firstLine="432"/>
            <w:spacing w:line="480" w:lineRule="exact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_bookmark53">
            <w:r>
              <w:rPr>
                <w:rFonts w:ascii="KaiTi" w:hAnsi="KaiTi" w:eastAsia="KaiTi" w:cs="KaiTi"/>
                <w:sz w:val="28"/>
                <w:szCs w:val="28"/>
                <w:spacing w:val="-10"/>
                <w:position w:val="4"/>
              </w:rPr>
              <w:t>（三）</w:t>
            </w:r>
            <w:r>
              <w:rPr>
                <w:rFonts w:ascii="KaiTi" w:hAnsi="KaiTi" w:eastAsia="KaiTi" w:cs="KaiTi"/>
                <w:sz w:val="28"/>
                <w:szCs w:val="28"/>
                <w:spacing w:val="37"/>
                <w:position w:val="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10"/>
                <w:position w:val="4"/>
              </w:rPr>
              <w:t>加强宣传引导</w:t>
            </w:r>
            <w:r>
              <w:rPr>
                <w:rFonts w:ascii="Arial" w:hAnsi="Arial" w:eastAsia="Arial" w:cs="Arial"/>
                <w:sz w:val="28"/>
                <w:szCs w:val="28"/>
                <w:spacing w:val="-10"/>
                <w:position w:val="4"/>
              </w:rPr>
              <w:t>.........................................................................</w:t>
            </w:r>
            <w:r>
              <w:rPr>
                <w:rFonts w:ascii="Arial" w:hAnsi="Arial" w:eastAsia="Arial" w:cs="Arial"/>
                <w:sz w:val="28"/>
                <w:szCs w:val="28"/>
                <w:spacing w:val="-4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  <w:position w:val="4"/>
              </w:rPr>
              <w:t>25</w:t>
            </w:r>
          </w:hyperlink>
        </w:p>
      </w:sdtContent>
    </w:sdt>
    <w:p>
      <w:pPr>
        <w:sectPr>
          <w:pgSz w:w="11906" w:h="16839"/>
          <w:pgMar w:top="1343" w:right="1785" w:bottom="0" w:left="1785" w:header="0" w:footer="0" w:gutter="0"/>
        </w:sectPr>
        <w:rPr/>
      </w:pPr>
    </w:p>
    <w:p>
      <w:pPr>
        <w:ind w:left="30" w:right="100" w:firstLine="632"/>
        <w:spacing w:before="162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本规划根据《中华人民共和国国民经济和社会发展第十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四个五年规划和</w:t>
      </w:r>
      <w:r>
        <w:rPr>
          <w:rFonts w:ascii="FangSong" w:hAnsi="FangSong" w:eastAsia="FangSong" w:cs="FangSong"/>
          <w:sz w:val="32"/>
          <w:szCs w:val="32"/>
          <w:spacing w:val="-36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2035</w:t>
      </w:r>
      <w:r>
        <w:rPr>
          <w:rFonts w:ascii="FangSong" w:hAnsi="FangSong" w:eastAsia="FangSong" w:cs="FangSong"/>
          <w:sz w:val="32"/>
          <w:szCs w:val="32"/>
          <w:spacing w:val="-60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年远景目标纲要》编制，主要阐明“十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四五”时期建筑业发展的战略方向，明确发展目标和主要任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务，是行业发展的指导性文件。</w:t>
      </w:r>
    </w:p>
    <w:p>
      <w:pPr>
        <w:ind w:firstLine="667"/>
        <w:spacing w:before="304" w:line="187" w:lineRule="auto"/>
        <w:outlineLvl w:val="0"/>
        <w:rPr>
          <w:rFonts w:ascii="SimHei" w:hAnsi="SimHei" w:eastAsia="SimHei" w:cs="SimHei"/>
          <w:sz w:val="32"/>
          <w:szCs w:val="32"/>
        </w:rPr>
      </w:pPr>
      <w:bookmarkStart w:name="_bookmark1" w:id="1"/>
      <w:bookmarkEnd w:id="1"/>
      <w:bookmarkStart w:name="_bookmark2" w:id="2"/>
      <w:bookmarkEnd w:id="2"/>
      <w:r>
        <w:rPr>
          <w:rFonts w:ascii="SimHei" w:hAnsi="SimHei" w:eastAsia="SimHei" w:cs="SimHei"/>
          <w:sz w:val="32"/>
          <w:szCs w:val="32"/>
          <w:spacing w:val="-3"/>
        </w:rPr>
        <w:t>一、总体要求</w:t>
      </w:r>
    </w:p>
    <w:p>
      <w:pPr>
        <w:ind w:firstLine="649"/>
        <w:spacing w:before="301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9"/>
        </w:rPr>
        <w:t>（</w:t>
      </w:r>
      <w:r>
        <w:rPr>
          <w:rFonts w:ascii="KaiTi" w:hAnsi="KaiTi" w:eastAsia="KaiTi" w:cs="KaiTi"/>
          <w:sz w:val="32"/>
          <w:szCs w:val="32"/>
          <w:spacing w:val="-89"/>
        </w:rPr>
        <w:t> </w:t>
      </w:r>
      <w:r>
        <w:rPr>
          <w:rFonts w:ascii="KaiTi" w:hAnsi="KaiTi" w:eastAsia="KaiTi" w:cs="KaiTi"/>
          <w:sz w:val="32"/>
          <w:szCs w:val="32"/>
          <w:spacing w:val="-9"/>
        </w:rPr>
        <w:t>一）规划背景。</w:t>
      </w:r>
    </w:p>
    <w:p>
      <w:pPr>
        <w:ind w:left="21" w:firstLine="661"/>
        <w:spacing w:before="30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“十三五”期间，我国建筑业改革发展成效显著，全国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建筑业增加值年均增长</w:t>
      </w:r>
      <w:r>
        <w:rPr>
          <w:rFonts w:ascii="FangSong" w:hAnsi="FangSong" w:eastAsia="FangSong" w:cs="FangSong"/>
          <w:sz w:val="32"/>
          <w:szCs w:val="32"/>
          <w:spacing w:val="-24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5.1%，</w:t>
      </w:r>
      <w:r>
        <w:rPr>
          <w:rFonts w:ascii="FangSong" w:hAnsi="FangSong" w:eastAsia="FangSong" w:cs="FangSong"/>
          <w:sz w:val="32"/>
          <w:szCs w:val="32"/>
          <w:spacing w:val="-79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占国内生产总值比重保持在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</w:rPr>
        <w:t>6.9%以上，建筑企业签订合同额年均增长</w:t>
      </w:r>
      <w:r>
        <w:rPr>
          <w:rFonts w:ascii="FangSong" w:hAnsi="FangSong" w:eastAsia="FangSong" w:cs="FangSong"/>
          <w:sz w:val="32"/>
          <w:szCs w:val="32"/>
          <w:spacing w:val="-19"/>
        </w:rPr>
        <w:t> </w:t>
      </w:r>
      <w:r>
        <w:rPr>
          <w:rFonts w:ascii="FangSong" w:hAnsi="FangSong" w:eastAsia="FangSong" w:cs="FangSong"/>
          <w:sz w:val="32"/>
          <w:szCs w:val="32"/>
        </w:rPr>
        <w:t>12.5%，勘察设计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企业营业收入年均增长</w:t>
      </w:r>
      <w:r>
        <w:rPr>
          <w:rFonts w:ascii="FangSong" w:hAnsi="FangSong" w:eastAsia="FangSong" w:cs="FangSong"/>
          <w:sz w:val="32"/>
          <w:szCs w:val="32"/>
          <w:spacing w:val="-50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24.1%，工程监理、造价咨询、招标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4"/>
        </w:rPr>
        <w:t>代理等工程咨询服务企业营业收入年均增长均超过</w:t>
      </w:r>
      <w:r>
        <w:rPr>
          <w:rFonts w:ascii="FangSong" w:hAnsi="FangSong" w:eastAsia="FangSong" w:cs="FangSong"/>
          <w:sz w:val="32"/>
          <w:szCs w:val="32"/>
          <w:spacing w:val="-28"/>
        </w:rPr>
        <w:t> </w:t>
      </w:r>
      <w:r>
        <w:rPr>
          <w:rFonts w:ascii="FangSong" w:hAnsi="FangSong" w:eastAsia="FangSong" w:cs="FangSong"/>
          <w:sz w:val="32"/>
          <w:szCs w:val="32"/>
          <w:spacing w:val="14"/>
        </w:rPr>
        <w:t>15%。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2020</w:t>
      </w:r>
      <w:r>
        <w:rPr>
          <w:rFonts w:ascii="FangSong" w:hAnsi="FangSong" w:eastAsia="FangSong" w:cs="FangSong"/>
          <w:sz w:val="32"/>
          <w:szCs w:val="32"/>
          <w:spacing w:val="-25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年，全国建筑业总产值达</w:t>
      </w:r>
      <w:r>
        <w:rPr>
          <w:rFonts w:ascii="FangSong" w:hAnsi="FangSong" w:eastAsia="FangSong" w:cs="FangSong"/>
          <w:sz w:val="32"/>
          <w:szCs w:val="32"/>
          <w:spacing w:val="-44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26.39</w:t>
      </w:r>
      <w:r>
        <w:rPr>
          <w:rFonts w:ascii="FangSong" w:hAnsi="FangSong" w:eastAsia="FangSong" w:cs="FangSong"/>
          <w:sz w:val="32"/>
          <w:szCs w:val="32"/>
          <w:spacing w:val="-37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万亿元，实现增加值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7.2</w:t>
      </w:r>
      <w:r>
        <w:rPr>
          <w:rFonts w:ascii="FangSong" w:hAnsi="FangSong" w:eastAsia="FangSong" w:cs="FangSong"/>
          <w:sz w:val="32"/>
          <w:szCs w:val="32"/>
          <w:spacing w:val="-2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万亿元，</w:t>
      </w:r>
      <w:r>
        <w:rPr>
          <w:rFonts w:ascii="FangSong" w:hAnsi="FangSong" w:eastAsia="FangSong" w:cs="FangSong"/>
          <w:sz w:val="32"/>
          <w:szCs w:val="32"/>
          <w:spacing w:val="-9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占国内生产总值比重达到</w:t>
      </w:r>
      <w:r>
        <w:rPr>
          <w:rFonts w:ascii="FangSong" w:hAnsi="FangSong" w:eastAsia="FangSong" w:cs="FangSong"/>
          <w:sz w:val="32"/>
          <w:szCs w:val="32"/>
          <w:spacing w:val="-50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7.1%，房屋施工面积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149.47</w:t>
      </w:r>
      <w:r>
        <w:rPr>
          <w:rFonts w:ascii="FangSong" w:hAnsi="FangSong" w:eastAsia="FangSong" w:cs="FangSong"/>
          <w:sz w:val="32"/>
          <w:szCs w:val="32"/>
          <w:spacing w:val="-2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亿平方米，建筑业从业人数</w:t>
      </w:r>
      <w:r>
        <w:rPr>
          <w:rFonts w:ascii="FangSong" w:hAnsi="FangSong" w:eastAsia="FangSong" w:cs="FangSong"/>
          <w:sz w:val="32"/>
          <w:szCs w:val="32"/>
          <w:spacing w:val="-47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5366</w:t>
      </w:r>
      <w:r>
        <w:rPr>
          <w:rFonts w:ascii="FangSong" w:hAnsi="FangSong" w:eastAsia="FangSong" w:cs="FangSong"/>
          <w:sz w:val="32"/>
          <w:szCs w:val="32"/>
          <w:spacing w:val="-4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万人。建筑业作为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国民经济支柱产业的作用不断增强，为促进经济增长、缓解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社会就业压力、推进新型城镇化建设、保障和改善人民生活、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决胜全面建成小康社会作出了重要贡献。</w:t>
      </w:r>
    </w:p>
    <w:p>
      <w:pPr>
        <w:ind w:left="20" w:right="100" w:firstLine="646"/>
        <w:spacing w:before="9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在取得成绩的同时，建筑业依然存在发展质量和效益不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高的问题，集中表现为发展方式粗放、劳动生产率低、高耗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能高排放、市场秩序不规范、建筑品质总体不高、工程质量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安全事故时有发生等，与人民群众日益增长的美好生活需要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相比仍有一定差距。</w:t>
      </w:r>
    </w:p>
    <w:p>
      <w:pPr>
        <w:sectPr>
          <w:footerReference w:type="default" r:id="rId1"/>
          <w:pgSz w:w="11906" w:h="16839"/>
          <w:pgMar w:top="1431" w:right="1697" w:bottom="1082" w:left="1785" w:header="0" w:footer="949" w:gutter="0"/>
        </w:sectPr>
        <w:rPr/>
      </w:pPr>
    </w:p>
    <w:p>
      <w:pPr>
        <w:ind w:left="24" w:right="11" w:firstLine="658"/>
        <w:spacing w:before="169" w:line="3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“十四五”时期是新发展阶段的开局起步期，是实施城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市更新行动、推进新型城镇化建设的机遇期，也是加快建筑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业转型发展的关键期。一方面，建筑市场作为我国超大规模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市场的重要组成部分，是构建新发展格局的重要阵地，在与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先进制造业、新一代信息技术深度融合发展方面有着巨大的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潜力和发展空间。另一方面，我国城市发展由大规模增量建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设转为存量提质改造和增量结构调整并重，人民群众对住房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的要求从有没有转向追求好不好，将为建筑业提供难得的转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型发展机遇。建筑业迫切需要树立新发展思路，将扩大内需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与转变发展方式有机结合起来，同步推进，从追求高速增长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转向追求高质量发展，从</w:t>
      </w:r>
      <w:r>
        <w:rPr>
          <w:rFonts w:ascii="FangSong" w:hAnsi="FangSong" w:eastAsia="FangSong" w:cs="FangSong"/>
          <w:sz w:val="32"/>
          <w:szCs w:val="32"/>
          <w:spacing w:val="-10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“量”的扩张转向</w:t>
      </w:r>
      <w:r>
        <w:rPr>
          <w:rFonts w:ascii="FangSong" w:hAnsi="FangSong" w:eastAsia="FangSong" w:cs="FangSong"/>
          <w:sz w:val="32"/>
          <w:szCs w:val="32"/>
          <w:spacing w:val="-1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“质”的提升，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走出一条内涵集约式发展新路。</w:t>
      </w:r>
    </w:p>
    <w:p>
      <w:pPr>
        <w:ind w:firstLine="649"/>
        <w:spacing w:before="306" w:line="183" w:lineRule="auto"/>
        <w:outlineLvl w:val="1"/>
        <w:rPr>
          <w:rFonts w:ascii="KaiTi" w:hAnsi="KaiTi" w:eastAsia="KaiTi" w:cs="KaiTi"/>
          <w:sz w:val="32"/>
          <w:szCs w:val="32"/>
        </w:rPr>
      </w:pPr>
      <w:bookmarkStart w:name="_bookmark3" w:id="3"/>
      <w:bookmarkEnd w:id="3"/>
      <w:r>
        <w:rPr>
          <w:rFonts w:ascii="KaiTi" w:hAnsi="KaiTi" w:eastAsia="KaiTi" w:cs="KaiTi"/>
          <w:sz w:val="32"/>
          <w:szCs w:val="32"/>
          <w:spacing w:val="-9"/>
        </w:rPr>
        <w:t>（</w:t>
      </w:r>
      <w:r>
        <w:rPr>
          <w:rFonts w:ascii="KaiTi" w:hAnsi="KaiTi" w:eastAsia="KaiTi" w:cs="KaiTi"/>
          <w:sz w:val="32"/>
          <w:szCs w:val="32"/>
          <w:spacing w:val="-89"/>
        </w:rPr>
        <w:t> </w:t>
      </w:r>
      <w:r>
        <w:rPr>
          <w:rFonts w:ascii="KaiTi" w:hAnsi="KaiTi" w:eastAsia="KaiTi" w:cs="KaiTi"/>
          <w:sz w:val="32"/>
          <w:szCs w:val="32"/>
          <w:spacing w:val="-9"/>
        </w:rPr>
        <w:t>二）指导思想。</w:t>
      </w:r>
    </w:p>
    <w:p>
      <w:pPr>
        <w:ind w:left="24" w:right="11" w:firstLine="682"/>
        <w:spacing w:before="30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以习近平新时代中国特色社会主义思想为指导，深入贯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彻党的十九大和十九届历次全会精神，立足新发展阶段，完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整、准确、全面贯彻新发展理念，构建新发展格局，坚持稳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中求进工作总基调，以推动建筑业高质量发展为主题，以深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化供给侧结构性改革为主线，以推动智能建造与新型建筑工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业化协同发展为动力，加快建筑业转型升级，实现绿色低碳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发展，切实提高发展质量和效益，不断满足人民群众对美好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生活的需要，为开启全面建设社会主义现代化国家新征程奠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定坚实基础。</w:t>
      </w:r>
    </w:p>
    <w:p>
      <w:pPr>
        <w:sectPr>
          <w:footerReference w:type="default" r:id="rId2"/>
          <w:pgSz w:w="11906" w:h="16839"/>
          <w:pgMar w:top="1431" w:right="1785" w:bottom="1084" w:left="1785" w:header="0" w:footer="949" w:gutter="0"/>
        </w:sectPr>
        <w:rPr/>
      </w:pPr>
    </w:p>
    <w:p>
      <w:pPr>
        <w:ind w:firstLine="649"/>
        <w:spacing w:before="164" w:line="183" w:lineRule="auto"/>
        <w:outlineLvl w:val="1"/>
        <w:rPr>
          <w:rFonts w:ascii="KaiTi" w:hAnsi="KaiTi" w:eastAsia="KaiTi" w:cs="KaiTi"/>
          <w:sz w:val="32"/>
          <w:szCs w:val="32"/>
        </w:rPr>
      </w:pPr>
      <w:bookmarkStart w:name="_bookmark4" w:id="4"/>
      <w:bookmarkEnd w:id="4"/>
      <w:r>
        <w:rPr>
          <w:rFonts w:ascii="KaiTi" w:hAnsi="KaiTi" w:eastAsia="KaiTi" w:cs="KaiTi"/>
          <w:sz w:val="32"/>
          <w:szCs w:val="32"/>
          <w:spacing w:val="-9"/>
        </w:rPr>
        <w:t>（</w:t>
      </w:r>
      <w:r>
        <w:rPr>
          <w:rFonts w:ascii="KaiTi" w:hAnsi="KaiTi" w:eastAsia="KaiTi" w:cs="KaiTi"/>
          <w:sz w:val="32"/>
          <w:szCs w:val="32"/>
          <w:spacing w:val="-89"/>
        </w:rPr>
        <w:t> </w:t>
      </w:r>
      <w:r>
        <w:rPr>
          <w:rFonts w:ascii="KaiTi" w:hAnsi="KaiTi" w:eastAsia="KaiTi" w:cs="KaiTi"/>
          <w:sz w:val="32"/>
          <w:szCs w:val="32"/>
          <w:spacing w:val="-9"/>
        </w:rPr>
        <w:t>三）基本原则。</w:t>
      </w:r>
    </w:p>
    <w:p>
      <w:pPr>
        <w:ind w:left="24" w:right="6" w:firstLine="653"/>
        <w:spacing w:before="301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——坚持统筹谋划，系统推进。</w:t>
      </w:r>
      <w:r>
        <w:rPr>
          <w:rFonts w:ascii="FangSong" w:hAnsi="FangSong" w:eastAsia="FangSong" w:cs="FangSong"/>
          <w:sz w:val="32"/>
          <w:szCs w:val="32"/>
          <w:spacing w:val="-5"/>
        </w:rPr>
        <w:t>坚持问题导向、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目标导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向和结果导向，对标“十四五”时期经济社会发展目标和</w:t>
      </w:r>
      <w:r>
        <w:rPr>
          <w:rFonts w:ascii="FangSong" w:hAnsi="FangSong" w:eastAsia="FangSong" w:cs="FangSong"/>
          <w:sz w:val="32"/>
          <w:szCs w:val="32"/>
          <w:spacing w:val="-39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2035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年远景目标，落实碳达峰、碳中和目标任务，加强前瞻性研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究、全局性谋划和战略性布局，明确建筑业改革发展方向和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目标任务，坚持整体推进与重点突破相结合，着力构建行业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发展新格局。</w:t>
      </w:r>
    </w:p>
    <w:p>
      <w:pPr>
        <w:ind w:left="27" w:right="6" w:firstLine="649"/>
        <w:spacing w:before="303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——坚持市场主导，政府引导。</w:t>
      </w:r>
      <w:r>
        <w:rPr>
          <w:rFonts w:ascii="FangSong" w:hAnsi="FangSong" w:eastAsia="FangSong" w:cs="FangSong"/>
          <w:sz w:val="32"/>
          <w:szCs w:val="32"/>
          <w:spacing w:val="-2"/>
        </w:rPr>
        <w:t>持续完善建筑业管理体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制机制，建设高标准建筑市场体系，深入推进</w:t>
      </w:r>
      <w:r>
        <w:rPr>
          <w:rFonts w:ascii="FangSong" w:hAnsi="FangSong" w:eastAsia="FangSong" w:cs="FangSong"/>
          <w:sz w:val="32"/>
          <w:szCs w:val="32"/>
          <w:spacing w:val="-10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“放管服”改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革，进一步优化营商环境，充分发挥市场在资源配置中的决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定性作用，更好发挥政府作用，有效激发建筑市场各方主体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活力。</w:t>
      </w:r>
    </w:p>
    <w:p>
      <w:pPr>
        <w:ind w:left="14" w:right="11" w:firstLine="663"/>
        <w:spacing w:before="30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——坚持创新驱动，绿色发展。</w:t>
      </w:r>
      <w:r>
        <w:rPr>
          <w:rFonts w:ascii="FangSong" w:hAnsi="FangSong" w:eastAsia="FangSong" w:cs="FangSong"/>
          <w:sz w:val="32"/>
          <w:szCs w:val="32"/>
          <w:spacing w:val="-2"/>
        </w:rPr>
        <w:t>推广绿色化、工业化、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信息化、集约化、产业化建造方式，推动新一代信息技术与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建筑业深度融合，积极培育新产品、新业态、新模式，减少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材料和能源消耗，降低建造过程碳排放量，实现更高质量、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更有效率、更加公平、更可持续的发展。</w:t>
      </w:r>
    </w:p>
    <w:p>
      <w:pPr>
        <w:ind w:left="22" w:right="9" w:firstLine="654"/>
        <w:spacing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——坚持质量第一，安全为本。</w:t>
      </w:r>
      <w:r>
        <w:rPr>
          <w:rFonts w:ascii="FangSong" w:hAnsi="FangSong" w:eastAsia="FangSong" w:cs="FangSong"/>
          <w:sz w:val="32"/>
          <w:szCs w:val="32"/>
          <w:spacing w:val="-2"/>
        </w:rPr>
        <w:t>统筹发展与安全，坚持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人民至上、生命至上，坚决把质量安全作为行业发展的生命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线，以数字化赋能为支撑，以信用管理为抓手，健全工程质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量安全管理机制，强化政府监管作用，防范化解重大质量安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全风险，着力提升建筑品质，不断增强人民群众获得感。</w:t>
      </w:r>
    </w:p>
    <w:p>
      <w:pPr>
        <w:sectPr>
          <w:footerReference w:type="default" r:id="rId3"/>
          <w:pgSz w:w="11906" w:h="16839"/>
          <w:pgMar w:top="1431" w:right="1785" w:bottom="1084" w:left="1785" w:header="0" w:footer="946" w:gutter="0"/>
        </w:sectPr>
        <w:rPr/>
      </w:pPr>
    </w:p>
    <w:p>
      <w:pPr>
        <w:ind w:firstLine="667"/>
        <w:spacing w:before="162" w:line="187" w:lineRule="auto"/>
        <w:outlineLvl w:val="0"/>
        <w:rPr>
          <w:rFonts w:ascii="SimHei" w:hAnsi="SimHei" w:eastAsia="SimHei" w:cs="SimHei"/>
          <w:sz w:val="32"/>
          <w:szCs w:val="32"/>
        </w:rPr>
      </w:pPr>
      <w:bookmarkStart w:name="_bookmark5" w:id="5"/>
      <w:bookmarkEnd w:id="5"/>
      <w:bookmarkStart w:name="_bookmark6" w:id="6"/>
      <w:bookmarkEnd w:id="6"/>
      <w:r>
        <w:rPr>
          <w:rFonts w:ascii="SimHei" w:hAnsi="SimHei" w:eastAsia="SimHei" w:cs="SimHei"/>
          <w:sz w:val="32"/>
          <w:szCs w:val="32"/>
          <w:spacing w:val="-3"/>
        </w:rPr>
        <w:t>二、发展目标</w:t>
      </w:r>
    </w:p>
    <w:p>
      <w:pPr>
        <w:ind w:firstLine="649"/>
        <w:spacing w:before="301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（</w:t>
      </w:r>
      <w:r>
        <w:rPr>
          <w:rFonts w:ascii="KaiTi" w:hAnsi="KaiTi" w:eastAsia="KaiTi" w:cs="KaiTi"/>
          <w:sz w:val="32"/>
          <w:szCs w:val="32"/>
          <w:spacing w:val="-84"/>
        </w:rPr>
        <w:t> </w:t>
      </w:r>
      <w:r>
        <w:rPr>
          <w:rFonts w:ascii="KaiTi" w:hAnsi="KaiTi" w:eastAsia="KaiTi" w:cs="KaiTi"/>
          <w:sz w:val="32"/>
          <w:szCs w:val="32"/>
          <w:spacing w:val="-7"/>
        </w:rPr>
        <w:t>一）2035</w:t>
      </w:r>
      <w:r>
        <w:rPr>
          <w:rFonts w:ascii="KaiTi" w:hAnsi="KaiTi" w:eastAsia="KaiTi" w:cs="KaiTi"/>
          <w:sz w:val="32"/>
          <w:szCs w:val="32"/>
          <w:spacing w:val="-67"/>
        </w:rPr>
        <w:t> </w:t>
      </w:r>
      <w:r>
        <w:rPr>
          <w:rFonts w:ascii="KaiTi" w:hAnsi="KaiTi" w:eastAsia="KaiTi" w:cs="KaiTi"/>
          <w:sz w:val="32"/>
          <w:szCs w:val="32"/>
          <w:spacing w:val="-7"/>
        </w:rPr>
        <w:t>年远景目标。</w:t>
      </w:r>
    </w:p>
    <w:p>
      <w:pPr>
        <w:ind w:left="20" w:right="11" w:firstLine="685"/>
        <w:spacing w:before="30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以建设世界建造强国为目标，着力构建市场机制有效、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质量安全可控、标准支撑有力、市场主体有活力的现代化建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筑业发展体系。到</w:t>
      </w:r>
      <w:r>
        <w:rPr>
          <w:rFonts w:ascii="FangSong" w:hAnsi="FangSong" w:eastAsia="FangSong" w:cs="FangSong"/>
          <w:sz w:val="32"/>
          <w:szCs w:val="32"/>
          <w:spacing w:val="-48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2035</w:t>
      </w:r>
      <w:r>
        <w:rPr>
          <w:rFonts w:ascii="FangSong" w:hAnsi="FangSong" w:eastAsia="FangSong" w:cs="FangSong"/>
          <w:sz w:val="32"/>
          <w:szCs w:val="32"/>
          <w:spacing w:val="-54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年，建筑业发展质量和效益大幅提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升，建筑工业化全面实现，建筑品质显著提升，企业创新能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力大幅提高，高素质人才队伍全面建立，产业整体优势明显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增强，</w:t>
      </w:r>
      <w:r>
        <w:rPr>
          <w:rFonts w:ascii="FangSong" w:hAnsi="FangSong" w:eastAsia="FangSong" w:cs="FangSong"/>
          <w:sz w:val="32"/>
          <w:szCs w:val="32"/>
          <w:spacing w:val="-100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“中国建造”核心竞争力世界领先，迈入智能建造世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界强国行列，全面服务社会主义现代化强国建设。</w:t>
      </w:r>
    </w:p>
    <w:p>
      <w:pPr>
        <w:ind w:firstLine="652"/>
        <w:spacing w:line="202" w:lineRule="auto"/>
        <w:outlineLvl w:val="1"/>
        <w:rPr>
          <w:rFonts w:ascii="KaiTi" w:hAnsi="KaiTi" w:eastAsia="KaiTi" w:cs="KaiTi"/>
          <w:sz w:val="32"/>
          <w:szCs w:val="32"/>
        </w:rPr>
      </w:pPr>
      <w:bookmarkStart w:name="_bookmark7" w:id="7"/>
      <w:bookmarkEnd w:id="7"/>
      <w:r>
        <w:rPr>
          <w:rFonts w:ascii="KaiTi" w:hAnsi="KaiTi" w:eastAsia="KaiTi" w:cs="KaiTi"/>
          <w:sz w:val="32"/>
          <w:szCs w:val="32"/>
          <w:spacing w:val="-1"/>
        </w:rPr>
        <w:t>（二）</w:t>
      </w:r>
      <w:r>
        <w:rPr>
          <w:rFonts w:ascii="KaiTi" w:hAnsi="KaiTi" w:eastAsia="KaiTi" w:cs="KaiTi"/>
          <w:sz w:val="32"/>
          <w:szCs w:val="32"/>
          <w:spacing w:val="-147"/>
        </w:rPr>
        <w:t> </w:t>
      </w:r>
      <w:r>
        <w:rPr>
          <w:rFonts w:ascii="KaiTi" w:hAnsi="KaiTi" w:eastAsia="KaiTi" w:cs="KaiTi"/>
          <w:sz w:val="32"/>
          <w:szCs w:val="32"/>
          <w:spacing w:val="-1"/>
        </w:rPr>
        <w:t>“十四五”时期发展目标。</w:t>
      </w:r>
    </w:p>
    <w:p>
      <w:pPr>
        <w:ind w:left="19" w:right="11" w:firstLine="649"/>
        <w:spacing w:before="269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对标</w:t>
      </w:r>
      <w:r>
        <w:rPr>
          <w:rFonts w:ascii="FangSong" w:hAnsi="FangSong" w:eastAsia="FangSong" w:cs="FangSong"/>
          <w:sz w:val="32"/>
          <w:szCs w:val="32"/>
          <w:spacing w:val="-26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2035</w:t>
      </w:r>
      <w:r>
        <w:rPr>
          <w:rFonts w:ascii="FangSong" w:hAnsi="FangSong" w:eastAsia="FangSong" w:cs="FangSong"/>
          <w:sz w:val="32"/>
          <w:szCs w:val="32"/>
          <w:spacing w:val="-53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年远景目标，初步形成建筑业高质量发展体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系框架，建筑市场运行机制更加完善，营商环境和产业结构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不断优化，建筑市场秩序明显改善，工程质量安全保障体系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基本健全，建筑工业化、数字化、智能化水平大幅提升，建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造方式绿色转型成效显著，加速建筑业由大向强转变，为形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成强大国内市场、构建新发展格局提供有力支撑。</w:t>
      </w:r>
    </w:p>
    <w:p>
      <w:pPr>
        <w:ind w:firstLine="677"/>
        <w:spacing w:before="306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——</w:t>
      </w:r>
      <w:r>
        <w:rPr>
          <w:rFonts w:ascii="FangSong" w:hAnsi="FangSong" w:eastAsia="FangSong" w:cs="FangSong"/>
          <w:sz w:val="32"/>
          <w:szCs w:val="32"/>
          <w:spacing w:val="-96"/>
        </w:rPr>
        <w:t> </w:t>
      </w: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国民经济支柱产业地位更加稳固。</w:t>
      </w:r>
      <w:r>
        <w:rPr>
          <w:rFonts w:ascii="FangSong" w:hAnsi="FangSong" w:eastAsia="FangSong" w:cs="FangSong"/>
          <w:sz w:val="32"/>
          <w:szCs w:val="32"/>
          <w:spacing w:val="-4"/>
        </w:rPr>
        <w:t>高质量完成全社</w:t>
      </w:r>
    </w:p>
    <w:p>
      <w:pPr>
        <w:ind w:left="27" w:right="11" w:firstLine="1"/>
        <w:spacing w:before="305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会固定资产投资建设任务，全国建筑业总产值年均增长率保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持在合理区间，建筑业增加值占国内生产总值的比重保持在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6%左右。新一代信息技术与建筑业实现深度融合，催生一批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新产品新业态新模式，壮大经济发展新引擎。</w:t>
      </w:r>
    </w:p>
    <w:p>
      <w:pPr>
        <w:ind w:firstLine="677"/>
        <w:spacing w:before="307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——产业链现代化水平明显提高。</w:t>
      </w:r>
      <w:r>
        <w:rPr>
          <w:rFonts w:ascii="FangSong" w:hAnsi="FangSong" w:eastAsia="FangSong" w:cs="FangSong"/>
          <w:sz w:val="32"/>
          <w:szCs w:val="32"/>
          <w:spacing w:val="-2"/>
        </w:rPr>
        <w:t>智能建造与新型建筑</w:t>
      </w:r>
    </w:p>
    <w:p>
      <w:pPr>
        <w:sectPr>
          <w:footerReference w:type="default" r:id="rId4"/>
          <w:pgSz w:w="11906" w:h="16839"/>
          <w:pgMar w:top="1431" w:right="1785" w:bottom="1082" w:left="1785" w:header="0" w:footer="949" w:gutter="0"/>
        </w:sectPr>
        <w:rPr/>
      </w:pPr>
    </w:p>
    <w:p>
      <w:pPr>
        <w:ind w:left="27" w:right="105" w:firstLine="3"/>
        <w:spacing w:before="162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工业化协同发展的政策体系和产业体系基本建立，装配式建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</w:rPr>
        <w:t>筑占新建建筑的比例达到</w:t>
      </w:r>
      <w:r>
        <w:rPr>
          <w:rFonts w:ascii="FangSong" w:hAnsi="FangSong" w:eastAsia="FangSong" w:cs="FangSong"/>
          <w:sz w:val="32"/>
          <w:szCs w:val="32"/>
          <w:spacing w:val="-26"/>
        </w:rPr>
        <w:t> </w:t>
      </w:r>
      <w:r>
        <w:rPr>
          <w:rFonts w:ascii="FangSong" w:hAnsi="FangSong" w:eastAsia="FangSong" w:cs="FangSong"/>
          <w:sz w:val="32"/>
          <w:szCs w:val="32"/>
        </w:rPr>
        <w:t>30%以上，打造一批建筑产业互联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网平台，形成一批建筑机器人标志性产品，培育一批智能建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造和装配式建筑产业基地。</w:t>
      </w:r>
    </w:p>
    <w:p>
      <w:pPr>
        <w:ind w:left="40" w:firstLine="637"/>
        <w:spacing w:before="30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——绿色低碳生产方式初步形成。</w:t>
      </w:r>
      <w:r>
        <w:rPr>
          <w:rFonts w:ascii="FangSong" w:hAnsi="FangSong" w:eastAsia="FangSong" w:cs="FangSong"/>
          <w:sz w:val="32"/>
          <w:szCs w:val="32"/>
          <w:spacing w:val="-10"/>
        </w:rPr>
        <w:t>绿色建造政策、技术、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实施体系初步建立，绿色建造方式加快推行，工程建设集约</w:t>
      </w:r>
    </w:p>
    <w:p>
      <w:pPr>
        <w:ind w:left="24" w:right="105" w:firstLine="11"/>
        <w:spacing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化水平不断提高，新建建筑施工现场建筑垃圾排放量控制在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每万平方米</w:t>
      </w:r>
      <w:r>
        <w:rPr>
          <w:rFonts w:ascii="FangSong" w:hAnsi="FangSong" w:eastAsia="FangSong" w:cs="FangSong"/>
          <w:sz w:val="32"/>
          <w:szCs w:val="32"/>
          <w:spacing w:val="-2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300</w:t>
      </w:r>
      <w:r>
        <w:rPr>
          <w:rFonts w:ascii="FangSong" w:hAnsi="FangSong" w:eastAsia="FangSong" w:cs="FangSong"/>
          <w:sz w:val="32"/>
          <w:szCs w:val="32"/>
          <w:spacing w:val="-4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吨以下，建筑废弃物处理和再利用的市场机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制初步形成，建设一批绿色建造示范工程。</w:t>
      </w:r>
    </w:p>
    <w:p>
      <w:pPr>
        <w:ind w:left="20" w:right="102" w:firstLine="657"/>
        <w:spacing w:before="8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——建筑市场体系更加完善。</w:t>
      </w:r>
      <w:r>
        <w:rPr>
          <w:rFonts w:ascii="FangSong" w:hAnsi="FangSong" w:eastAsia="FangSong" w:cs="FangSong"/>
          <w:sz w:val="32"/>
          <w:szCs w:val="32"/>
          <w:spacing w:val="-2"/>
        </w:rPr>
        <w:t>建筑法修订加快推进，法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律法规体系更加完善。企业资质管理制度进一步完善，个人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执业资格管理进一步强化，工程担保和信用管理制度不断健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全，工程造价市场化机制初步形成。工程建设组织模式持续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优化，工程总承包和全过程工程咨询广泛推行。符合建筑业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特点的用工方式基本建立，建筑工人实现公司化、专业化管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理，中级工以上建筑工人达</w:t>
      </w:r>
      <w:r>
        <w:rPr>
          <w:rFonts w:ascii="FangSong" w:hAnsi="FangSong" w:eastAsia="FangSong" w:cs="FangSong"/>
          <w:sz w:val="32"/>
          <w:szCs w:val="32"/>
          <w:spacing w:val="-4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1000</w:t>
      </w:r>
      <w:r>
        <w:rPr>
          <w:rFonts w:ascii="FangSong" w:hAnsi="FangSong" w:eastAsia="FangSong" w:cs="FangSong"/>
          <w:sz w:val="32"/>
          <w:szCs w:val="32"/>
          <w:spacing w:val="-4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万人以上。</w:t>
      </w:r>
    </w:p>
    <w:p>
      <w:pPr>
        <w:ind w:left="21" w:right="102" w:firstLine="655"/>
        <w:spacing w:before="30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——工程质量安全水平稳步提升。</w:t>
      </w:r>
      <w:r>
        <w:rPr>
          <w:rFonts w:ascii="FangSong" w:hAnsi="FangSong" w:eastAsia="FangSong" w:cs="FangSong"/>
          <w:sz w:val="32"/>
          <w:szCs w:val="32"/>
          <w:spacing w:val="-2"/>
        </w:rPr>
        <w:t>建筑品质和使用功能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不断提高，建筑施工安全生产形势持续稳定向好，重特大安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全生产事故得到有效遏制。建设工程消防设计审查和验收平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稳有序开展。城市轨道交通工程智慧化建设初具成效。工程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抗震防灾能力稳步提升。质量安全技术创新和应用水平不断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提高。</w:t>
      </w:r>
    </w:p>
    <w:p>
      <w:pPr>
        <w:sectPr>
          <w:footerReference w:type="default" r:id="rId5"/>
          <w:pgSz w:w="11906" w:h="16839"/>
          <w:pgMar w:top="1431" w:right="1692" w:bottom="1082" w:left="1785" w:header="0" w:footer="946" w:gutter="0"/>
        </w:sectPr>
        <w:rPr/>
      </w:pPr>
    </w:p>
    <w:p>
      <w:pPr>
        <w:ind w:firstLine="767"/>
        <w:spacing w:before="162" w:line="187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三、主要任务</w:t>
      </w:r>
    </w:p>
    <w:p>
      <w:pPr>
        <w:ind w:firstLine="748"/>
        <w:spacing w:before="301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4"/>
        </w:rPr>
        <w:t>（</w:t>
      </w:r>
      <w:r>
        <w:rPr>
          <w:rFonts w:ascii="KaiTi" w:hAnsi="KaiTi" w:eastAsia="KaiTi" w:cs="KaiTi"/>
          <w:sz w:val="32"/>
          <w:szCs w:val="32"/>
          <w:spacing w:val="-72"/>
        </w:rPr>
        <w:t> </w:t>
      </w:r>
      <w:r>
        <w:rPr>
          <w:rFonts w:ascii="KaiTi" w:hAnsi="KaiTi" w:eastAsia="KaiTi" w:cs="KaiTi"/>
          <w:sz w:val="32"/>
          <w:szCs w:val="32"/>
          <w:spacing w:val="-4"/>
        </w:rPr>
        <w:t>一）加快智能建造与新型建筑工业化协同发展。</w:t>
      </w:r>
    </w:p>
    <w:p>
      <w:pPr>
        <w:ind w:firstLine="781"/>
        <w:spacing w:before="306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8" w:id="8"/>
      <w:bookmarkEnd w:id="8"/>
      <w:bookmarkStart w:name="_bookmark9" w:id="9"/>
      <w:bookmarkEnd w:id="9"/>
      <w:bookmarkStart w:name="_bookmark10" w:id="10"/>
      <w:bookmarkEnd w:id="10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1.完善智能建造政策和产业体系。</w:t>
      </w:r>
    </w:p>
    <w:p>
      <w:pPr>
        <w:ind w:left="120" w:right="110" w:firstLine="657"/>
        <w:spacing w:before="30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实施智能建造试点示范创建行动，发展一批试点城市，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建设一批示范项目，总结推广可复制政策机制。加强基础共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性和关键核心技术研发，构建先进适用的智能建造标准体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系。发布智能建造新技术新产品创新服务典型案例，编制智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能建造白皮书，推广数字设计、智能生产和智能施工。培育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智能建造产业基地，加快人才队伍建设，形成涵盖科研、设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计、生产加工、施工装配、运营等全产业链融合一体的智能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建造产业体系。</w:t>
      </w:r>
    </w:p>
    <w:p>
      <w:pPr>
        <w:ind w:firstLine="773"/>
        <w:spacing w:before="1" w:line="201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11" w:id="11"/>
      <w:bookmarkEnd w:id="11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2.夯实标准化和数字化基础。</w:t>
      </w:r>
    </w:p>
    <w:p>
      <w:pPr>
        <w:ind w:firstLine="778"/>
        <w:spacing w:before="275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完善模数协调、构件选型等标准，建立标准化部品部件</w:t>
      </w:r>
    </w:p>
    <w:p>
      <w:pPr>
        <w:ind w:left="117" w:right="23"/>
        <w:spacing w:before="303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库，推进建筑平面、立面、部品部件、接</w:t>
      </w:r>
      <w:r>
        <w:rPr>
          <w:rFonts w:ascii="FangSong" w:hAnsi="FangSong" w:eastAsia="FangSong" w:cs="FangSong"/>
          <w:sz w:val="32"/>
          <w:szCs w:val="32"/>
          <w:spacing w:val="-7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口标准化，推广少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规格、多组合设计方法，实现标准化和多样化的统一。加快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推进建筑信息模型（BIM）技术在工程全寿命期的集成应用，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健全数据交互和安全标准，强化设计、生产、施工各环节数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字化协同，推动工程建设全过程数字化成果交付和应用。</w:t>
      </w:r>
    </w:p>
    <w:p>
      <w:pPr>
        <w:spacing w:line="151" w:lineRule="exact"/>
        <w:rPr/>
      </w:pPr>
      <w:r/>
    </w:p>
    <w:tbl>
      <w:tblPr>
        <w:tblStyle w:val="2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6"/>
      </w:tblGrid>
      <w:tr>
        <w:trPr>
          <w:trHeight w:val="632" w:hRule="atLeast"/>
        </w:trPr>
        <w:tc>
          <w:tcPr>
            <w:tcW w:w="8526" w:type="dxa"/>
            <w:vAlign w:val="top"/>
          </w:tcPr>
          <w:p>
            <w:pPr>
              <w:ind w:firstLine="2737"/>
              <w:spacing w:before="177" w:line="18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38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1</w:t>
            </w:r>
            <w:r>
              <w:rPr>
                <w:rFonts w:ascii="SimHei" w:hAnsi="SimHei" w:eastAsia="SimHei" w:cs="SimHei"/>
                <w:sz w:val="28"/>
                <w:szCs w:val="28"/>
                <w:spacing w:val="12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BIM</w:t>
            </w:r>
            <w:r>
              <w:rPr>
                <w:rFonts w:ascii="SimHei" w:hAnsi="SimHei" w:eastAsia="SimHei" w:cs="SimHei"/>
                <w:sz w:val="28"/>
                <w:szCs w:val="28"/>
                <w:spacing w:val="-58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技术集成应用</w:t>
            </w:r>
          </w:p>
        </w:tc>
      </w:tr>
      <w:tr>
        <w:trPr>
          <w:trHeight w:val="1574" w:hRule="atLeast"/>
        </w:trPr>
        <w:tc>
          <w:tcPr>
            <w:tcW w:w="8526" w:type="dxa"/>
            <w:vAlign w:val="top"/>
          </w:tcPr>
          <w:p>
            <w:pPr>
              <w:ind w:firstLine="688"/>
              <w:spacing w:before="180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2025</w:t>
            </w:r>
            <w:r>
              <w:rPr>
                <w:rFonts w:ascii="FangSong" w:hAnsi="FangSong" w:eastAsia="FangSong" w:cs="FangSong"/>
                <w:sz w:val="28"/>
                <w:szCs w:val="28"/>
                <w:spacing w:val="-4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年，基本形成</w:t>
            </w:r>
            <w:r>
              <w:rPr>
                <w:rFonts w:ascii="FangSong" w:hAnsi="FangSong" w:eastAsia="FangSong" w:cs="FangSong"/>
                <w:sz w:val="28"/>
                <w:szCs w:val="28"/>
                <w:spacing w:val="-6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BIM</w:t>
            </w:r>
            <w:r>
              <w:rPr>
                <w:rFonts w:ascii="FangSong" w:hAnsi="FangSong" w:eastAsia="FangSong" w:cs="FangSong"/>
                <w:sz w:val="28"/>
                <w:szCs w:val="28"/>
                <w:spacing w:val="-55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技术框架和标准体系。</w:t>
            </w:r>
          </w:p>
          <w:p>
            <w:pPr>
              <w:ind w:left="139" w:right="106" w:firstLine="556"/>
              <w:spacing w:before="238" w:line="26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1.推进自主可控</w:t>
            </w:r>
            <w:r>
              <w:rPr>
                <w:rFonts w:ascii="FangSong" w:hAnsi="FangSong" w:eastAsia="FangSong" w:cs="FangSong"/>
                <w:sz w:val="28"/>
                <w:szCs w:val="28"/>
                <w:spacing w:val="-57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BIM</w:t>
            </w:r>
            <w:r>
              <w:rPr>
                <w:rFonts w:ascii="FangSong" w:hAnsi="FangSong" w:eastAsia="FangSong" w:cs="FangSong"/>
                <w:sz w:val="28"/>
                <w:szCs w:val="28"/>
                <w:spacing w:val="-5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软件研发。积极引导培育一批</w:t>
            </w:r>
            <w:r>
              <w:rPr>
                <w:rFonts w:ascii="FangSong" w:hAnsi="FangSong" w:eastAsia="FangSong" w:cs="FangSong"/>
                <w:sz w:val="28"/>
                <w:szCs w:val="28"/>
                <w:spacing w:val="-5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BIM</w:t>
            </w:r>
            <w:r>
              <w:rPr>
                <w:rFonts w:ascii="FangSong" w:hAnsi="FangSong" w:eastAsia="FangSong" w:cs="FangSong"/>
                <w:sz w:val="28"/>
                <w:szCs w:val="28"/>
                <w:spacing w:val="-5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软件开发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骨干企业和专业人才，保障信息安全。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9"/>
          <w:pgMar w:top="1431" w:right="1687" w:bottom="1084" w:left="1687" w:header="0" w:footer="94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6249" w:hRule="atLeast"/>
        </w:trPr>
        <w:tc>
          <w:tcPr>
            <w:tcW w:w="8526" w:type="dxa"/>
            <w:vAlign w:val="top"/>
          </w:tcPr>
          <w:p>
            <w:pPr>
              <w:ind w:left="118" w:right="104" w:firstLine="570"/>
              <w:spacing w:before="182" w:line="2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2.完善</w:t>
            </w:r>
            <w:r>
              <w:rPr>
                <w:rFonts w:ascii="FangSong" w:hAnsi="FangSong" w:eastAsia="FangSong" w:cs="FangSong"/>
                <w:sz w:val="28"/>
                <w:szCs w:val="28"/>
                <w:spacing w:val="-4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BIM</w:t>
            </w:r>
            <w:r>
              <w:rPr>
                <w:rFonts w:ascii="FangSong" w:hAnsi="FangSong" w:eastAsia="FangSong" w:cs="FangSong"/>
                <w:sz w:val="28"/>
                <w:szCs w:val="28"/>
                <w:spacing w:val="-5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标准体系。加快编制数据接</w:t>
            </w:r>
            <w:r>
              <w:rPr>
                <w:rFonts w:ascii="FangSong" w:hAnsi="FangSong" w:eastAsia="FangSong" w:cs="FangSong"/>
                <w:sz w:val="28"/>
                <w:szCs w:val="28"/>
                <w:spacing w:val="-7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口、信息交换等标准，推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进</w:t>
            </w:r>
            <w:r>
              <w:rPr>
                <w:rFonts w:ascii="FangSong" w:hAnsi="FangSong" w:eastAsia="FangSong" w:cs="FangSong"/>
                <w:sz w:val="28"/>
                <w:szCs w:val="28"/>
                <w:spacing w:val="-47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BIM</w:t>
            </w:r>
            <w:r>
              <w:rPr>
                <w:rFonts w:ascii="FangSong" w:hAnsi="FangSong" w:eastAsia="FangSong" w:cs="FangSong"/>
                <w:sz w:val="28"/>
                <w:szCs w:val="28"/>
                <w:spacing w:val="-4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与生产管理系统、工程管理信息系统、建筑产业互联网平台的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一体化应用。</w:t>
            </w:r>
          </w:p>
          <w:p>
            <w:pPr>
              <w:ind w:left="125" w:right="106" w:firstLine="574"/>
              <w:spacing w:before="238" w:line="26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3.引导企业建立</w:t>
            </w:r>
            <w:r>
              <w:rPr>
                <w:rFonts w:ascii="FangSong" w:hAnsi="FangSong" w:eastAsia="FangSong" w:cs="FangSong"/>
                <w:sz w:val="28"/>
                <w:szCs w:val="28"/>
                <w:spacing w:val="-3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BIM</w:t>
            </w:r>
            <w:r>
              <w:rPr>
                <w:rFonts w:ascii="FangSong" w:hAnsi="FangSong" w:eastAsia="FangSong" w:cs="FangSong"/>
                <w:sz w:val="28"/>
                <w:szCs w:val="28"/>
                <w:spacing w:val="-47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云服务平台。推动信息传递云端化，实现设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计、生产、施工环节数据共享。</w:t>
            </w:r>
          </w:p>
          <w:p>
            <w:pPr>
              <w:ind w:left="122" w:right="104" w:firstLine="565"/>
              <w:spacing w:before="242" w:line="30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4.建立基于</w:t>
            </w:r>
            <w:r>
              <w:rPr>
                <w:rFonts w:ascii="FangSong" w:hAnsi="FangSong" w:eastAsia="FangSong" w:cs="FangSong"/>
                <w:sz w:val="28"/>
                <w:szCs w:val="28"/>
                <w:spacing w:val="-5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BIM</w:t>
            </w:r>
            <w:r>
              <w:rPr>
                <w:rFonts w:ascii="FangSong" w:hAnsi="FangSong" w:eastAsia="FangSong" w:cs="FangSong"/>
                <w:sz w:val="28"/>
                <w:szCs w:val="28"/>
                <w:spacing w:val="-3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的区域管理体系。研究利用</w:t>
            </w:r>
            <w:r>
              <w:rPr>
                <w:rFonts w:ascii="FangSong" w:hAnsi="FangSong" w:eastAsia="FangSong" w:cs="FangSong"/>
                <w:sz w:val="28"/>
                <w:szCs w:val="28"/>
                <w:spacing w:val="-6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BIM</w:t>
            </w:r>
            <w:r>
              <w:rPr>
                <w:rFonts w:ascii="FangSong" w:hAnsi="FangSong" w:eastAsia="FangSong" w:cs="FangSong"/>
                <w:sz w:val="28"/>
                <w:szCs w:val="28"/>
                <w:spacing w:val="-55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技术进行区域管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理的标准、导则和平台建设要求，建立应用场景，在新建区域探索建</w:t>
            </w:r>
            <w:r>
              <w:rPr>
                <w:rFonts w:ascii="FangSong" w:hAnsi="FangSong" w:eastAsia="FangSong" w:cs="FangSong"/>
                <w:sz w:val="28"/>
                <w:szCs w:val="28"/>
                <w:spacing w:val="1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立单个项目建设与区域管理融合的新模式，在既有建筑区域探索基于</w:t>
            </w: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现状的快速建模技术。</w:t>
            </w:r>
          </w:p>
          <w:p>
            <w:pPr>
              <w:ind w:left="118" w:right="104" w:firstLine="573"/>
              <w:spacing w:before="240" w:line="2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5.开展</w:t>
            </w:r>
            <w:r>
              <w:rPr>
                <w:rFonts w:ascii="FangSong" w:hAnsi="FangSong" w:eastAsia="FangSong" w:cs="FangSong"/>
                <w:sz w:val="28"/>
                <w:szCs w:val="28"/>
                <w:spacing w:val="-4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BIM</w:t>
            </w:r>
            <w:r>
              <w:rPr>
                <w:rFonts w:ascii="FangSong" w:hAnsi="FangSong" w:eastAsia="FangSong" w:cs="FangSong"/>
                <w:sz w:val="28"/>
                <w:szCs w:val="28"/>
                <w:spacing w:val="-4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报建审批试点。完善</w:t>
            </w:r>
            <w:r>
              <w:rPr>
                <w:rFonts w:ascii="FangSong" w:hAnsi="FangSong" w:eastAsia="FangSong" w:cs="FangSong"/>
                <w:sz w:val="28"/>
                <w:szCs w:val="28"/>
                <w:spacing w:val="-62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BIM</w:t>
            </w:r>
            <w:r>
              <w:rPr>
                <w:rFonts w:ascii="FangSong" w:hAnsi="FangSong" w:eastAsia="FangSong" w:cs="FangSong"/>
                <w:sz w:val="28"/>
                <w:szCs w:val="28"/>
                <w:spacing w:val="-4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报建审批标准，建立</w:t>
            </w:r>
            <w:r>
              <w:rPr>
                <w:rFonts w:ascii="FangSong" w:hAnsi="FangSong" w:eastAsia="FangSong" w:cs="FangSong"/>
                <w:sz w:val="28"/>
                <w:szCs w:val="28"/>
                <w:spacing w:val="-6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BIM</w:t>
            </w:r>
            <w:r>
              <w:rPr>
                <w:rFonts w:ascii="FangSong" w:hAnsi="FangSong" w:eastAsia="FangSong" w:cs="FangSong"/>
                <w:sz w:val="28"/>
                <w:szCs w:val="28"/>
                <w:spacing w:val="-5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辅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助审查审批的信息系统，推进</w:t>
            </w:r>
            <w:r>
              <w:rPr>
                <w:rFonts w:ascii="FangSong" w:hAnsi="FangSong" w:eastAsia="FangSong" w:cs="FangSong"/>
                <w:sz w:val="28"/>
                <w:szCs w:val="28"/>
                <w:spacing w:val="-4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BIM</w:t>
            </w:r>
            <w:r>
              <w:rPr>
                <w:rFonts w:ascii="FangSong" w:hAnsi="FangSong" w:eastAsia="FangSong" w:cs="FangSong"/>
                <w:sz w:val="28"/>
                <w:szCs w:val="28"/>
                <w:spacing w:val="-4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与城市信息模型（CIM）</w:t>
            </w:r>
            <w:r>
              <w:rPr>
                <w:rFonts w:ascii="FangSong" w:hAnsi="FangSong" w:eastAsia="FangSong" w:cs="FangSong"/>
                <w:sz w:val="28"/>
                <w:szCs w:val="28"/>
                <w:spacing w:val="-2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平台融通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联动，提高信息化监管能力。</w:t>
            </w:r>
          </w:p>
        </w:tc>
      </w:tr>
    </w:tbl>
    <w:p>
      <w:pPr>
        <w:ind w:firstLine="786"/>
        <w:spacing w:before="155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12" w:id="12"/>
      <w:bookmarkEnd w:id="12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3.推广数字化协同设计。</w:t>
      </w:r>
    </w:p>
    <w:p>
      <w:pPr>
        <w:ind w:left="115" w:right="23" w:firstLine="653"/>
        <w:spacing w:before="30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应用数字化手段丰富方案创作方法，提高建筑设计方案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创作水平。鼓励大型设计企业建立数字化协同设计平台，推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进建筑、结构、设备管线、装修等一体化集成设计，提高各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专业协同设计能力。完善施工图设计文件编制深度要求，提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升精细化设计水平，为后续精细化生产和施工提供基础。研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发利用参数化、生成式设计软件，探索人工智能技术在设计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中应用。研究应用岩土工程勘测信息挖掘、集成技术和方法，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推进勘测过程数字化。</w:t>
      </w:r>
    </w:p>
    <w:p>
      <w:pPr>
        <w:ind w:firstLine="772"/>
        <w:spacing w:before="1" w:line="201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13" w:id="13"/>
      <w:bookmarkEnd w:id="13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4.大力发展装配式建筑。</w:t>
      </w:r>
    </w:p>
    <w:p>
      <w:pPr>
        <w:ind w:left="130" w:right="112" w:firstLine="630"/>
        <w:spacing w:before="27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构建装配式建筑标准化设计和生产体系，推动生产和施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工智能化升级，扩大标准化构件和部品部件使用规模，提高</w:t>
      </w:r>
    </w:p>
    <w:p>
      <w:pPr>
        <w:sectPr>
          <w:footerReference w:type="default" r:id="rId7"/>
          <w:pgSz w:w="11906" w:h="16839"/>
          <w:pgMar w:top="1431" w:right="1687" w:bottom="1082" w:left="1687" w:header="0" w:footer="949" w:gutter="0"/>
        </w:sectPr>
        <w:rPr/>
      </w:pPr>
    </w:p>
    <w:p>
      <w:pPr>
        <w:ind w:left="120" w:right="110" w:firstLine="2"/>
        <w:spacing w:before="169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装配式建筑综合效益。完善适用不同建筑类型装配式混凝土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建筑结构体系，加大高性能混凝土、高强钢筋和消能减震、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预应力技术集成应用。完善钢结构建筑标准体系，推动建立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钢结构住宅通用技术体系，健全钢结构建筑工程计价依据，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以标准化为主线引导上下游产业链协同发展。积极推进装配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化装修方式在商品住房项目中的应用，推广管线分离、一体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化装修技术，推广集成化模块化建筑部品，促进装配化装修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与装配式建筑深度融合。大力推广应用装配式建筑，积极推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进高品质钢结构住宅建设，鼓励学校、医院等公共建筑优先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采用钢结构。培育一批装配式建筑生产基地。</w:t>
      </w:r>
    </w:p>
    <w:p>
      <w:pPr>
        <w:ind w:firstLine="777"/>
        <w:spacing w:before="306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14" w:id="14"/>
      <w:bookmarkEnd w:id="14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5.打造建筑产业互联网平台。</w:t>
      </w:r>
    </w:p>
    <w:p>
      <w:pPr>
        <w:ind w:left="125" w:right="107" w:firstLine="635"/>
        <w:spacing w:before="303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加大建筑产业互联网平台基础共性技术攻关力度，编制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关键技术标准、发展指南和白皮书。开展建筑产业互联网平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台建设试点，探索适合不同应用场景的系统解决方案，培育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一批行业级、企业级、项目级建筑产业互联网平台，建设政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府监管平台。鼓励建筑企业、互联网企业和科研院所等开展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合作，加强物联网、大数据、云计算、人工智能、区块链等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新一代信息技术在建筑领域中的融合应用。</w:t>
      </w:r>
    </w:p>
    <w:p>
      <w:pPr>
        <w:spacing w:line="151" w:lineRule="exact"/>
        <w:rPr/>
      </w:pPr>
      <w:r/>
    </w:p>
    <w:tbl>
      <w:tblPr>
        <w:tblStyle w:val="2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6"/>
      </w:tblGrid>
      <w:tr>
        <w:trPr>
          <w:trHeight w:val="632" w:hRule="atLeast"/>
        </w:trPr>
        <w:tc>
          <w:tcPr>
            <w:tcW w:w="8526" w:type="dxa"/>
            <w:vAlign w:val="top"/>
          </w:tcPr>
          <w:p>
            <w:pPr>
              <w:ind w:firstLine="2281"/>
              <w:spacing w:before="177" w:line="18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53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2</w:t>
            </w:r>
            <w:r>
              <w:rPr>
                <w:rFonts w:ascii="SimHei" w:hAnsi="SimHei" w:eastAsia="SimHei" w:cs="SimHei"/>
                <w:sz w:val="28"/>
                <w:szCs w:val="28"/>
                <w:spacing w:val="9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建筑产业互联网平台建设</w:t>
            </w:r>
          </w:p>
        </w:tc>
      </w:tr>
      <w:tr>
        <w:trPr>
          <w:trHeight w:val="1574" w:hRule="atLeast"/>
        </w:trPr>
        <w:tc>
          <w:tcPr>
            <w:tcW w:w="8526" w:type="dxa"/>
            <w:vAlign w:val="top"/>
          </w:tcPr>
          <w:p>
            <w:pPr>
              <w:ind w:left="121" w:right="19" w:firstLine="567"/>
              <w:spacing w:before="178" w:line="34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2025</w:t>
            </w:r>
            <w:r>
              <w:rPr>
                <w:rFonts w:ascii="FangSong" w:hAnsi="FangSong" w:eastAsia="FangSong" w:cs="FangSong"/>
                <w:sz w:val="28"/>
                <w:szCs w:val="28"/>
                <w:spacing w:val="-4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年，建筑产业互联网平台体系初步形成，培育一批行业级、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企业级、项目级平台和政府监管平台。</w:t>
            </w:r>
          </w:p>
          <w:p>
            <w:pPr>
              <w:ind w:firstLine="695"/>
              <w:spacing w:before="2" w:line="20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1.加快建设行业级平台。围绕部品部件生产采购配送、工程机械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6" w:h="16839"/>
          <w:pgMar w:top="1431" w:right="1687" w:bottom="1084" w:left="1687" w:header="0" w:footer="94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6249" w:hRule="atLeast"/>
        </w:trPr>
        <w:tc>
          <w:tcPr>
            <w:tcW w:w="8526" w:type="dxa"/>
            <w:vAlign w:val="top"/>
          </w:tcPr>
          <w:p>
            <w:pPr>
              <w:ind w:left="130" w:right="106" w:hanging="12"/>
              <w:spacing w:before="180" w:line="26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设备租赁、建筑劳务用工、装饰装修等重点领域推进行业级建筑产业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互联网平台建设，提高供应链协同水平，推动资源高效配置。</w:t>
            </w:r>
          </w:p>
          <w:p>
            <w:pPr>
              <w:ind w:left="121" w:right="106" w:firstLine="567"/>
              <w:spacing w:before="239" w:line="34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2.积极培育企业级平台。发挥龙头企业示范引领作用，以企业资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源计划（ERP）平台为基础，建设企业级建筑产业互联网平台，实现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企业资源集约调配和智能决策，提升企业运营管理效益。</w:t>
            </w:r>
          </w:p>
          <w:p>
            <w:pPr>
              <w:ind w:left="118" w:right="106" w:firstLine="581"/>
              <w:spacing w:before="3" w:line="34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3.研发应用项目级平台。以智慧工地建设为载体推广项目级建筑</w:t>
            </w:r>
            <w:r>
              <w:rPr>
                <w:rFonts w:ascii="FangSong" w:hAnsi="FangSong" w:eastAsia="FangSong" w:cs="FangSong"/>
                <w:sz w:val="28"/>
                <w:szCs w:val="28"/>
                <w:spacing w:val="1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产业互联网平台，运用信息化手段解决施工现场实际问题，强化关键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环节质量安全管控，提升工程项目建设管理水平。</w:t>
            </w:r>
          </w:p>
          <w:p>
            <w:pPr>
              <w:ind w:firstLine="687"/>
              <w:spacing w:before="1" w:line="20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4.探索建设政府监管平台。完善全国建筑市场监管公共服务平</w:t>
            </w:r>
          </w:p>
          <w:p>
            <w:pPr>
              <w:ind w:left="122" w:right="106" w:firstLine="29"/>
              <w:spacing w:before="213" w:line="2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台，推动各地研发基于建筑产业互联网平台的政府监管平台，汇聚整</w:t>
            </w: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合建筑业大数据资源，支撑市场监测和数据分析功能，探索建立大数</w:t>
            </w: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据辅助科学决策和市场监管的机制。</w:t>
            </w:r>
          </w:p>
        </w:tc>
      </w:tr>
    </w:tbl>
    <w:p>
      <w:pPr>
        <w:ind w:firstLine="776"/>
        <w:spacing w:before="155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15" w:id="15"/>
      <w:bookmarkEnd w:id="15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6.加快建筑机器人研发和应用。</w:t>
      </w:r>
    </w:p>
    <w:p>
      <w:pPr>
        <w:ind w:left="124" w:right="110" w:firstLine="637"/>
        <w:spacing w:before="303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加强新型传感、智能控制和优化、多机协同、人机协作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等建筑机器人核心技术研究，研究编制关键技术标准，形成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一批建筑机器人标志性产品。积极推进建筑机器人在生产、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施工、维保等环节的典型应用，重点推进与装配式建筑相配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套的建筑机器人应用,辅助和替代</w:t>
      </w:r>
      <w:r>
        <w:rPr>
          <w:rFonts w:ascii="FangSong" w:hAnsi="FangSong" w:eastAsia="FangSong" w:cs="FangSong"/>
          <w:sz w:val="32"/>
          <w:szCs w:val="32"/>
          <w:spacing w:val="-104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“危、繁、脏、重”施工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作业。推广智能塔吊、智能混凝土泵送设备等智能化工程设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备，提高工程建设机械化、智能化水平。</w:t>
      </w:r>
    </w:p>
    <w:p>
      <w:pPr>
        <w:spacing w:line="151" w:lineRule="exact"/>
        <w:rPr/>
      </w:pPr>
      <w:r/>
    </w:p>
    <w:tbl>
      <w:tblPr>
        <w:tblStyle w:val="2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6"/>
      </w:tblGrid>
      <w:tr>
        <w:trPr>
          <w:trHeight w:val="632" w:hRule="atLeast"/>
        </w:trPr>
        <w:tc>
          <w:tcPr>
            <w:tcW w:w="8526" w:type="dxa"/>
            <w:vAlign w:val="top"/>
          </w:tcPr>
          <w:p>
            <w:pPr>
              <w:ind w:firstLine="2562"/>
              <w:spacing w:before="176" w:line="18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61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3</w:t>
            </w:r>
            <w:r>
              <w:rPr>
                <w:rFonts w:ascii="SimHei" w:hAnsi="SimHei" w:eastAsia="SimHei" w:cs="SimHei"/>
                <w:sz w:val="28"/>
                <w:szCs w:val="28"/>
                <w:spacing w:val="11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建筑机器人研发应用</w:t>
            </w:r>
          </w:p>
        </w:tc>
      </w:tr>
      <w:tr>
        <w:trPr>
          <w:trHeight w:val="1574" w:hRule="atLeast"/>
        </w:trPr>
        <w:tc>
          <w:tcPr>
            <w:tcW w:w="8526" w:type="dxa"/>
            <w:vAlign w:val="top"/>
          </w:tcPr>
          <w:p>
            <w:pPr>
              <w:ind w:left="128" w:right="109" w:firstLine="560"/>
              <w:spacing w:before="178" w:line="26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2025</w:t>
            </w:r>
            <w:r>
              <w:rPr>
                <w:rFonts w:ascii="FangSong" w:hAnsi="FangSong" w:eastAsia="FangSong" w:cs="FangSong"/>
                <w:sz w:val="28"/>
                <w:szCs w:val="28"/>
                <w:spacing w:val="-3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年，形成一批建筑机器人标志性产品，实现部分领域批量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化应用。</w:t>
            </w:r>
          </w:p>
          <w:p>
            <w:pPr>
              <w:ind w:firstLine="695"/>
              <w:spacing w:before="239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1.推广部品部件生产机器人。以混凝土预制构件制作、钢构件下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39"/>
          <w:pgMar w:top="1431" w:right="1687" w:bottom="1084" w:left="1687" w:header="0" w:footer="94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3649" w:hRule="atLeast"/>
        </w:trPr>
        <w:tc>
          <w:tcPr>
            <w:tcW w:w="8526" w:type="dxa"/>
            <w:vAlign w:val="top"/>
          </w:tcPr>
          <w:p>
            <w:pPr>
              <w:ind w:left="118" w:right="106" w:firstLine="4"/>
              <w:spacing w:before="181" w:line="34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料焊接、隔墙板和集成厨卫生产等工厂生产关键工艺环节为重点，推</w:t>
            </w:r>
            <w:r>
              <w:rPr>
                <w:rFonts w:ascii="FangSong" w:hAnsi="FangSong" w:eastAsia="FangSong" w:cs="FangSong"/>
                <w:sz w:val="28"/>
                <w:szCs w:val="28"/>
                <w:spacing w:val="1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进建筑机器人创新应用。</w:t>
            </w:r>
          </w:p>
          <w:p>
            <w:pPr>
              <w:ind w:left="130" w:right="104" w:firstLine="558"/>
              <w:spacing w:before="2" w:line="34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2.加快研发施工机器人。以测量、材料配送、钢筋加工、混凝土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浇筑、构部件安装、楼面墙面装饰装修、高空焊接、深基坑施工等现</w:t>
            </w:r>
          </w:p>
          <w:p>
            <w:pPr>
              <w:ind w:left="699" w:right="104" w:hanging="582"/>
              <w:spacing w:before="1" w:line="26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场施工环节为重点，加快建筑机器人研发应用。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             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3.积极探索运维机器人。在建筑安全监测、安防巡检、高层建筑</w:t>
            </w:r>
          </w:p>
          <w:p>
            <w:pPr>
              <w:ind w:firstLine="131"/>
              <w:spacing w:before="239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清洁等运维环节，加强建筑机器人应用场景探索。</w:t>
            </w:r>
          </w:p>
        </w:tc>
      </w:tr>
    </w:tbl>
    <w:p>
      <w:pPr>
        <w:ind w:firstLine="776"/>
        <w:spacing w:before="156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16" w:id="16"/>
      <w:bookmarkEnd w:id="16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7.推广绿色建造方式。</w:t>
      </w:r>
    </w:p>
    <w:p>
      <w:pPr>
        <w:ind w:left="124" w:right="110" w:firstLine="640"/>
        <w:spacing w:before="308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持续深化绿色建造试点工作，提炼可复制推广经验。开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展绿色建造示范工程创建行动，提升工程建设集约化水平，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实现精细化设计和施工。培育绿色建造创新中心，加快推进</w:t>
      </w:r>
    </w:p>
    <w:p>
      <w:pPr>
        <w:ind w:left="119" w:right="110" w:firstLine="17"/>
        <w:spacing w:before="12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关键核心技术攻关及产业化应用。研究建立绿色建造政策、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技术、实施体系，出台绿色建造技术导则和计价依据，构建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覆盖工程建设全过程的绿色建造标准体系。在政府投资工程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和大型公共建筑中全面推行绿色建造。积极推进施工现场建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筑垃圾减量化，推动建筑废弃物的高效处理与再利用，探索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建立研发、设计、建材和部品部件生产、施工、资源回收再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利用等一体化协同的绿色建造产业链。</w:t>
      </w:r>
    </w:p>
    <w:p>
      <w:pPr>
        <w:spacing w:line="151" w:lineRule="exact"/>
        <w:rPr/>
      </w:pPr>
      <w:r/>
    </w:p>
    <w:tbl>
      <w:tblPr>
        <w:tblStyle w:val="2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6"/>
      </w:tblGrid>
      <w:tr>
        <w:trPr>
          <w:trHeight w:val="633" w:hRule="atLeast"/>
        </w:trPr>
        <w:tc>
          <w:tcPr>
            <w:tcW w:w="8526" w:type="dxa"/>
            <w:vAlign w:val="top"/>
          </w:tcPr>
          <w:p>
            <w:pPr>
              <w:ind w:firstLine="2841"/>
              <w:spacing w:before="177" w:line="18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65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4</w:t>
            </w:r>
            <w:r>
              <w:rPr>
                <w:rFonts w:ascii="SimHei" w:hAnsi="SimHei" w:eastAsia="SimHei" w:cs="SimHei"/>
                <w:sz w:val="28"/>
                <w:szCs w:val="28"/>
                <w:spacing w:val="11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建筑垃圾减量化</w:t>
            </w:r>
          </w:p>
        </w:tc>
      </w:tr>
      <w:tr>
        <w:trPr>
          <w:trHeight w:val="2613" w:hRule="atLeast"/>
        </w:trPr>
        <w:tc>
          <w:tcPr>
            <w:tcW w:w="8526" w:type="dxa"/>
            <w:vAlign w:val="top"/>
          </w:tcPr>
          <w:p>
            <w:pPr>
              <w:ind w:left="116" w:right="104" w:firstLine="572"/>
              <w:spacing w:before="176" w:line="34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2025</w:t>
            </w:r>
            <w:r>
              <w:rPr>
                <w:rFonts w:ascii="FangSong" w:hAnsi="FangSong" w:eastAsia="FangSong" w:cs="FangSong"/>
                <w:sz w:val="28"/>
                <w:szCs w:val="28"/>
                <w:spacing w:val="-3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年，各地区建筑垃圾减量化工作机制进一步完善，实现新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建建筑施工现场建筑垃圾（不包括工程渣土、工程泥浆）</w:t>
            </w:r>
            <w:r>
              <w:rPr>
                <w:rFonts w:ascii="FangSong" w:hAnsi="FangSong" w:eastAsia="FangSong" w:cs="FangSong"/>
                <w:sz w:val="28"/>
                <w:szCs w:val="28"/>
                <w:spacing w:val="-3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排放量每万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平方米不高于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300</w:t>
            </w:r>
            <w:r>
              <w:rPr>
                <w:rFonts w:ascii="FangSong" w:hAnsi="FangSong" w:eastAsia="FangSong" w:cs="FangSong"/>
                <w:sz w:val="28"/>
                <w:szCs w:val="28"/>
                <w:spacing w:val="-4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吨，其中装配式建筑排放量不高于</w:t>
            </w:r>
            <w:r>
              <w:rPr>
                <w:rFonts w:ascii="FangSong" w:hAnsi="FangSong" w:eastAsia="FangSong" w:cs="FangSong"/>
                <w:sz w:val="28"/>
                <w:szCs w:val="28"/>
                <w:spacing w:val="-4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200</w:t>
            </w:r>
            <w:r>
              <w:rPr>
                <w:rFonts w:ascii="FangSong" w:hAnsi="FangSong" w:eastAsia="FangSong" w:cs="FangSong"/>
                <w:sz w:val="28"/>
                <w:szCs w:val="28"/>
                <w:spacing w:val="-4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吨。</w:t>
            </w:r>
          </w:p>
          <w:p>
            <w:pPr>
              <w:ind w:left="117" w:right="104" w:firstLine="578"/>
              <w:spacing w:before="1" w:line="26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1.完善制度和标准体系。构建依法治废、源头减量、资源利用制</w:t>
            </w:r>
            <w:r>
              <w:rPr>
                <w:rFonts w:ascii="FangSong" w:hAnsi="FangSong" w:eastAsia="FangSong" w:cs="FangSong"/>
                <w:sz w:val="28"/>
                <w:szCs w:val="28"/>
                <w:spacing w:val="2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度体系和建筑垃圾分类、收集、统计、处置及再生利用标准体系。探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9"/>
          <w:pgMar w:top="1431" w:right="1687" w:bottom="1084" w:left="1687" w:header="0" w:footer="94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4169" w:hRule="atLeast"/>
        </w:trPr>
        <w:tc>
          <w:tcPr>
            <w:tcW w:w="8526" w:type="dxa"/>
            <w:vAlign w:val="top"/>
          </w:tcPr>
          <w:p>
            <w:pPr>
              <w:ind w:firstLine="140"/>
              <w:spacing w:before="18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索建立施工现场建筑垃圾排放量公示制度，研究建筑垃圾资源化产品</w:t>
            </w:r>
          </w:p>
          <w:p>
            <w:pPr>
              <w:ind w:firstLine="124"/>
              <w:spacing w:before="24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准入与保障机制。</w:t>
            </w:r>
          </w:p>
          <w:p>
            <w:pPr>
              <w:ind w:left="123" w:right="106" w:firstLine="565"/>
              <w:spacing w:before="237" w:line="34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2.推动技术和管理创新。支持开展建筑垃圾减量化技术和管理创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新研究，打造一批技术转化平台，形成基础研究、技术攻关、成果产</w:t>
            </w:r>
            <w:r>
              <w:rPr>
                <w:rFonts w:ascii="FangSong" w:hAnsi="FangSong" w:eastAsia="FangSong" w:cs="FangSong"/>
                <w:sz w:val="28"/>
                <w:szCs w:val="28"/>
                <w:spacing w:val="1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业化的建筑垃圾治理全过程创新生态链。</w:t>
            </w:r>
          </w:p>
          <w:p>
            <w:pPr>
              <w:ind w:firstLine="699"/>
              <w:spacing w:before="2" w:line="20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3.提升建筑垃圾信息化管理水平。引导和推广建立建筑垃圾管理</w:t>
            </w:r>
          </w:p>
          <w:p>
            <w:pPr>
              <w:ind w:left="130" w:right="65" w:hanging="7"/>
              <w:spacing w:before="211" w:line="26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平台。构建全程覆盖、精细高效的监管体系，实现建筑垃圾可量化、</w:t>
            </w:r>
            <w:r>
              <w:rPr>
                <w:rFonts w:ascii="FangSong" w:hAnsi="FangSong" w:eastAsia="FangSong" w:cs="FangSong"/>
                <w:sz w:val="28"/>
                <w:szCs w:val="28"/>
                <w:spacing w:val="22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可追踪的全过程闭合管理。</w:t>
            </w:r>
          </w:p>
        </w:tc>
      </w:tr>
    </w:tbl>
    <w:p>
      <w:pPr>
        <w:spacing w:line="362" w:lineRule="auto"/>
        <w:rPr>
          <w:rFonts w:ascii="Arial"/>
          <w:sz w:val="21"/>
        </w:rPr>
      </w:pPr>
      <w:r/>
    </w:p>
    <w:p>
      <w:pPr>
        <w:ind w:firstLine="748"/>
        <w:spacing w:before="104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（二）健全建筑市场运行机制。</w:t>
      </w:r>
    </w:p>
    <w:p>
      <w:pPr>
        <w:ind w:firstLine="781"/>
        <w:spacing w:before="306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17" w:id="17"/>
      <w:bookmarkEnd w:id="17"/>
      <w:bookmarkStart w:name="_bookmark18" w:id="18"/>
      <w:bookmarkEnd w:id="18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1.加强建筑市场信用体系建设。</w:t>
      </w:r>
    </w:p>
    <w:p>
      <w:pPr>
        <w:ind w:left="119" w:right="9" w:firstLine="659"/>
        <w:spacing w:before="30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完善建筑市场信用管理政策体系，构建以信用为基础的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新型建筑市场监管机制。完善全国建筑市场监管公共服务平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台，加强对行政许可、行政处罚、工程业绩、质量安全事故、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监督检查、评奖评优等信息的归集和共享，全面记录建筑市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场各方主体信用行为。推进部门间信用信息共享，鼓励社会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组织及第三方机构参与信用信息归集，丰富和完善建筑市场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主体信用档案。实行信用信息分级分类管理，加强信用信息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在政府采购、招标投标、行政审批、市场准入等事项中应用，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根据市场主体信用情况实施差异化监管。加大对违法发包、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转包、违法分包、资质资格挂靠等违法违规行为的查处力度，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完善和实施建筑市场主体</w:t>
      </w:r>
      <w:r>
        <w:rPr>
          <w:rFonts w:ascii="FangSong" w:hAnsi="FangSong" w:eastAsia="FangSong" w:cs="FangSong"/>
          <w:sz w:val="32"/>
          <w:szCs w:val="32"/>
          <w:spacing w:val="-100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“黑名单”制度，开展失信惩戒，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持续规范建筑市场秩序。</w:t>
      </w:r>
    </w:p>
    <w:p>
      <w:pPr>
        <w:sectPr>
          <w:footerReference w:type="default" r:id="rId11"/>
          <w:pgSz w:w="11906" w:h="16839"/>
          <w:pgMar w:top="1431" w:right="1687" w:bottom="1082" w:left="1687" w:header="0" w:footer="949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6"/>
      </w:tblGrid>
      <w:tr>
        <w:trPr>
          <w:trHeight w:val="633" w:hRule="atLeast"/>
        </w:trPr>
        <w:tc>
          <w:tcPr>
            <w:tcW w:w="8526" w:type="dxa"/>
            <w:vAlign w:val="top"/>
          </w:tcPr>
          <w:p>
            <w:pPr>
              <w:ind w:firstLine="1581"/>
              <w:spacing w:before="177" w:line="18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60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5</w:t>
            </w:r>
            <w:r>
              <w:rPr>
                <w:rFonts w:ascii="SimHei" w:hAnsi="SimHei" w:eastAsia="SimHei" w:cs="SimHei"/>
                <w:sz w:val="28"/>
                <w:szCs w:val="28"/>
                <w:spacing w:val="14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全国建筑市场监管公共服务平台建设</w:t>
            </w:r>
          </w:p>
        </w:tc>
      </w:tr>
      <w:tr>
        <w:trPr>
          <w:trHeight w:val="7285" w:hRule="atLeast"/>
        </w:trPr>
        <w:tc>
          <w:tcPr>
            <w:tcW w:w="8526" w:type="dxa"/>
            <w:vAlign w:val="top"/>
          </w:tcPr>
          <w:p>
            <w:pPr>
              <w:ind w:left="148" w:right="106" w:firstLine="540"/>
              <w:spacing w:before="177" w:line="34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2025</w:t>
            </w:r>
            <w:r>
              <w:rPr>
                <w:rFonts w:ascii="FangSong" w:hAnsi="FangSong" w:eastAsia="FangSong" w:cs="FangSong"/>
                <w:sz w:val="28"/>
                <w:szCs w:val="28"/>
                <w:spacing w:val="-32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年，基本形成覆盖建筑业的</w:t>
            </w:r>
            <w:r>
              <w:rPr>
                <w:rFonts w:ascii="FangSong" w:hAnsi="FangSong" w:eastAsia="FangSong" w:cs="FangSong"/>
                <w:sz w:val="28"/>
                <w:szCs w:val="28"/>
                <w:spacing w:val="-107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“互联网+政务服务”和</w:t>
            </w:r>
            <w:r>
              <w:rPr>
                <w:rFonts w:ascii="FangSong" w:hAnsi="FangSong" w:eastAsia="FangSong" w:cs="FangSong"/>
                <w:sz w:val="28"/>
                <w:szCs w:val="28"/>
                <w:spacing w:val="-10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“互联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网+监管”体系，对接支撑建筑产业互联网平台。</w:t>
            </w:r>
          </w:p>
          <w:p>
            <w:pPr>
              <w:ind w:left="117" w:right="104" w:firstLine="578"/>
              <w:spacing w:line="34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1.推进行业数据互联共享。统一数据标准，打通数据壁垒。积极</w:t>
            </w:r>
            <w:r>
              <w:rPr>
                <w:rFonts w:ascii="FangSong" w:hAnsi="FangSong" w:eastAsia="FangSong" w:cs="FangSong"/>
                <w:sz w:val="28"/>
                <w:szCs w:val="28"/>
                <w:spacing w:val="2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应用</w:t>
            </w:r>
            <w:r>
              <w:rPr>
                <w:rFonts w:ascii="FangSong" w:hAnsi="FangSong" w:eastAsia="FangSong" w:cs="FangSong"/>
                <w:sz w:val="28"/>
                <w:szCs w:val="28"/>
                <w:spacing w:val="-42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BIM、物联网、区块链等先进信息技术，加强政府监管数据和市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场主体行为数据的归集共享，基本建成建筑业基础数据库。</w:t>
            </w:r>
          </w:p>
          <w:p>
            <w:pPr>
              <w:ind w:left="118" w:right="70" w:firstLine="570"/>
              <w:spacing w:before="2" w:line="30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2.提升政务服务质量。全面推行施工许可电子证照、消防设计审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查验收电子证照，加快推广应用企业资质证书、人员注册执业证书电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子证照。在全国范围内推进各类电子证照信息的归集共享，为相关政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务服务事项提供技术支撑，推动实现</w:t>
            </w:r>
            <w:r>
              <w:rPr>
                <w:rFonts w:ascii="FangSong" w:hAnsi="FangSong" w:eastAsia="FangSong" w:cs="FangSong"/>
                <w:sz w:val="28"/>
                <w:szCs w:val="28"/>
                <w:spacing w:val="-8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“数据多跑路、群众少跑腿”。</w:t>
            </w:r>
          </w:p>
          <w:p>
            <w:pPr>
              <w:ind w:left="124" w:right="104" w:firstLine="575"/>
              <w:spacing w:before="240" w:line="31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3.创新信用监管模式。完善建筑市场信用信息数据库，加强对行</w:t>
            </w:r>
            <w:r>
              <w:rPr>
                <w:rFonts w:ascii="FangSong" w:hAnsi="FangSong" w:eastAsia="FangSong" w:cs="FangSong"/>
                <w:sz w:val="28"/>
                <w:szCs w:val="28"/>
                <w:spacing w:val="1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政许可、行政处罚、工程业绩、评奖评优等信息的归集共享，建立完</w:t>
            </w: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善建筑市场主体信用档案。实行信用信息分级分类管理，加大信用信</w:t>
            </w:r>
            <w:r>
              <w:rPr>
                <w:rFonts w:ascii="FangSong" w:hAnsi="FangSong" w:eastAsia="FangSong" w:cs="FangSong"/>
                <w:sz w:val="28"/>
                <w:szCs w:val="28"/>
                <w:spacing w:val="1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息公开力度，推进信用信息科学规范应用。探索建立大数据辅助监管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和决策的机制，提升政府数字化监管能力。</w:t>
            </w:r>
          </w:p>
        </w:tc>
      </w:tr>
    </w:tbl>
    <w:p>
      <w:pPr>
        <w:ind w:firstLine="773"/>
        <w:spacing w:before="156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19" w:id="19"/>
      <w:bookmarkEnd w:id="19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2.深化招标投标制度改革。</w:t>
      </w:r>
    </w:p>
    <w:p>
      <w:pPr>
        <w:ind w:left="122" w:right="110" w:firstLine="655"/>
        <w:spacing w:before="30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完善招标投标制度体系，进一步扩大招标人自主权，强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化招标人首要责任。鼓励有条件的地区政府投资工程按照建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设、使用分离的原则，实施相对集中专业化管理。优化评标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方法，将投标人信用情况和工程质量安全情况作为评标重要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指标，优先选择符合绿色发展要求的投标方案。积极推行采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用</w:t>
      </w:r>
      <w:r>
        <w:rPr>
          <w:rFonts w:ascii="FangSong" w:hAnsi="FangSong" w:eastAsia="FangSong" w:cs="FangSong"/>
          <w:sz w:val="32"/>
          <w:szCs w:val="32"/>
          <w:spacing w:val="-106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“评定分离”方法确定中标人。完善设计咨询服务委托和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计费模式，推广采用团队招标方式选择设计单位，探索设计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服务市场化人工时计价模式，根据设计服务内容、深度和质</w:t>
      </w:r>
    </w:p>
    <w:p>
      <w:pPr>
        <w:sectPr>
          <w:footerReference w:type="default" r:id="rId12"/>
          <w:pgSz w:w="11906" w:h="16839"/>
          <w:pgMar w:top="1431" w:right="1687" w:bottom="1084" w:left="1687" w:header="0" w:footer="949" w:gutter="0"/>
        </w:sectPr>
        <w:rPr/>
      </w:pPr>
    </w:p>
    <w:p>
      <w:pPr>
        <w:ind w:left="19" w:right="3" w:firstLine="12"/>
        <w:spacing w:before="160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量合理确定设计服务价格，推动实现“按质择优、优质优价”。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全面推行招标投标交易全过程电子化和异地远程评标，加大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招标投标活动信息公开力度，加快推动交易、监管数据互联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共享。规范招标投标异议投诉处理工作，强化事中事后监管，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依法严肃查处规避招标、串通投标、弄虚作假等违法违规行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为，及时纠正通过设立不合理条件限制或排斥外地企业承揽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业务的做法，形成统一开放、竞争有序的市场环境。</w:t>
      </w:r>
    </w:p>
    <w:p>
      <w:pPr>
        <w:ind w:firstLine="687"/>
        <w:spacing w:before="306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20" w:id="20"/>
      <w:bookmarkEnd w:id="20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3.完善企业资质管理制度。</w:t>
      </w:r>
    </w:p>
    <w:p>
      <w:pPr>
        <w:ind w:left="24" w:right="100" w:firstLine="644"/>
        <w:spacing w:before="30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深化建设工程企业资质管理制度改革，修订出台企业资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质管理规定和标准，大幅压减企业资质类别和等级，放宽建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筑市场准入限制。下放企业资质审批权限，推行企业资质审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批告知承诺制和企业资质证书电子证照，简化各类证明事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项，实现企业资质审批</w:t>
      </w:r>
      <w:r>
        <w:rPr>
          <w:rFonts w:ascii="FangSong" w:hAnsi="FangSong" w:eastAsia="FangSong" w:cs="FangSong"/>
          <w:sz w:val="32"/>
          <w:szCs w:val="32"/>
          <w:spacing w:val="-106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“一网通办”。加强企业资质与质量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安全的联动管理，实行</w:t>
      </w:r>
      <w:r>
        <w:rPr>
          <w:rFonts w:ascii="FangSong" w:hAnsi="FangSong" w:eastAsia="FangSong" w:cs="FangSong"/>
          <w:sz w:val="32"/>
          <w:szCs w:val="32"/>
          <w:spacing w:val="-106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“一票否决”制，对发生质量安全事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故的企业依法从严处罚，并在一定期限内不批准其资质申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请。充分利用信息化手段加强资质审批后动态监管，将违法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违规行为、质量安全问题多发或存在重大质量安全隐患的企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业列为重点核查对象，不符合资质标准要求的依法撤回。</w:t>
      </w:r>
    </w:p>
    <w:p>
      <w:pPr>
        <w:ind w:firstLine="673"/>
        <w:spacing w:line="204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21" w:id="21"/>
      <w:bookmarkEnd w:id="21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4.强化个人执业资格管理。</w:t>
      </w:r>
    </w:p>
    <w:p>
      <w:pPr>
        <w:ind w:left="26" w:firstLine="653"/>
        <w:spacing w:before="270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完善注册建筑师、勘察设计注册工程师、注册建造师、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注册监理工程师和注册造价工程师管理制度，进一步明确注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册人员权利、义务和责任。推进职业资格考试、注册、执业、</w:t>
      </w:r>
    </w:p>
    <w:p>
      <w:pPr>
        <w:sectPr>
          <w:footerReference w:type="default" r:id="rId13"/>
          <w:pgSz w:w="11906" w:h="16839"/>
          <w:pgMar w:top="1431" w:right="1697" w:bottom="1084" w:left="1785" w:header="0" w:footer="946" w:gutter="0"/>
        </w:sectPr>
        <w:rPr/>
      </w:pPr>
    </w:p>
    <w:p>
      <w:pPr>
        <w:ind w:left="26" w:right="11" w:firstLine="7"/>
        <w:spacing w:before="16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继续教育等制度改革，推行注册执业证书电子证照。提高注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册人员执业实践能力，严格执行执业签字制度，探索建立个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人执业保险制度，规范执业行为。在部分地区探索实行注册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人员执业行为扣分制，扣分达到一定数量后限制执业并接受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继续教育。</w:t>
      </w:r>
      <w:r>
        <w:rPr>
          <w:rFonts w:ascii="FangSong" w:hAnsi="FangSong" w:eastAsia="FangSong" w:cs="FangSong"/>
          <w:sz w:val="32"/>
          <w:szCs w:val="32"/>
          <w:spacing w:val="-8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弘扬职业精神，提升注册人员的专业素养和社会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责任感。</w:t>
      </w:r>
    </w:p>
    <w:p>
      <w:pPr>
        <w:ind w:firstLine="678"/>
        <w:spacing w:line="204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22" w:id="22"/>
      <w:bookmarkEnd w:id="22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5.推行工程担保制度。</w:t>
      </w:r>
    </w:p>
    <w:p>
      <w:pPr>
        <w:ind w:left="24" w:right="11" w:firstLine="638"/>
        <w:spacing w:before="270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加快推行投标担保、履约担保、工程质量保证担保和农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民工工资支付担保，提升各类保证金的保函替代率。加快推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行银行保函制度，探索工程担保公司保函和工程保证保险。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落实建设单位工程款支付担保制度。大力推行电子保函，研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究制定保函示范文本和电子保函数据标准，加大保函信息公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开力度。</w:t>
      </w:r>
    </w:p>
    <w:p>
      <w:pPr>
        <w:ind w:firstLine="677"/>
        <w:spacing w:line="204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23" w:id="23"/>
      <w:bookmarkEnd w:id="23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6.完善工程监理制度。</w:t>
      </w:r>
    </w:p>
    <w:p>
      <w:pPr>
        <w:ind w:left="27" w:right="11" w:firstLine="634"/>
        <w:spacing w:before="270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进一步夯实监理责任，明确职责范围，提高监理能力，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整顿规范监理市场，优化市场环境。鼓励监理企业参与城市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更新行动、新型城镇化建设、高品质绿色建筑建设。鼓励监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理企业通过政府购买服务方式参与工程质量安全监督检查，</w:t>
      </w:r>
    </w:p>
    <w:p>
      <w:pPr>
        <w:ind w:left="24" w:right="11" w:firstLine="20"/>
        <w:spacing w:before="6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强化工程监理在质量安全管理方面的作用。在铁路工程等领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域推广重大工程建设项目监理向政府报告工作制度。推进监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理行业标准化、信息化建设，组织行业协会、监理企业研究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制定工程监理相关团体标准、企业标准和示范文本，推进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BIM</w:t>
      </w:r>
    </w:p>
    <w:p>
      <w:pPr>
        <w:sectPr>
          <w:footerReference w:type="default" r:id="rId14"/>
          <w:pgSz w:w="11906" w:h="16839"/>
          <w:pgMar w:top="1431" w:right="1785" w:bottom="1082" w:left="1785" w:header="0" w:footer="949" w:gutter="0"/>
        </w:sectPr>
        <w:rPr/>
      </w:pPr>
    </w:p>
    <w:p>
      <w:pPr>
        <w:ind w:left="27" w:right="11"/>
        <w:spacing w:before="16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技术、物联网、人工智能等现代信息技术在工程监理中的融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合应用。</w:t>
      </w:r>
    </w:p>
    <w:p>
      <w:pPr>
        <w:ind w:firstLine="677"/>
        <w:spacing w:line="204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24" w:id="24"/>
      <w:bookmarkEnd w:id="24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7.深化工程造价改革。</w:t>
      </w:r>
    </w:p>
    <w:p>
      <w:pPr>
        <w:ind w:left="21" w:right="11" w:firstLine="658"/>
        <w:spacing w:before="270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完善工程计价依据体系，从国情出发，借鉴国际做法，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改进工程计量和计价规则，优化计价依据编制、发布和动态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管理机制，更加适应市场化需要。搭建市场价格信息发布平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台，鼓励企事业单位和行业协会通过平台发布人工、材料、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机械等市场价格信息，进一步完善工程造价市场形成机制。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加快建立国有资金投资工程造价数据库，加强工程造价数据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积累，为相关工程概预算编制提供依据。强化建设单位造价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管控责任，严格施工合同履约管理，全面推行施工过程价款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结算和支付。完善造价咨询行业监管制度，构建政府主导、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企业自治、行业自律、社会监督的协同监管新格局。</w:t>
      </w:r>
    </w:p>
    <w:p>
      <w:pPr>
        <w:ind w:firstLine="649"/>
        <w:spacing w:line="204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（</w:t>
      </w:r>
      <w:r>
        <w:rPr>
          <w:rFonts w:ascii="KaiTi" w:hAnsi="KaiTi" w:eastAsia="KaiTi" w:cs="KaiTi"/>
          <w:sz w:val="32"/>
          <w:szCs w:val="32"/>
          <w:spacing w:val="-77"/>
        </w:rPr>
        <w:t> </w:t>
      </w:r>
      <w:r>
        <w:rPr>
          <w:rFonts w:ascii="KaiTi" w:hAnsi="KaiTi" w:eastAsia="KaiTi" w:cs="KaiTi"/>
          <w:sz w:val="32"/>
          <w:szCs w:val="32"/>
          <w:spacing w:val="-6"/>
        </w:rPr>
        <w:t>三）完善工程建设组织模式。</w:t>
      </w:r>
    </w:p>
    <w:p>
      <w:pPr>
        <w:ind w:firstLine="682"/>
        <w:spacing w:before="270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25" w:id="25"/>
      <w:bookmarkEnd w:id="25"/>
      <w:bookmarkStart w:name="_bookmark26" w:id="26"/>
      <w:bookmarkEnd w:id="26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1.推广工程总承包模式。</w:t>
      </w:r>
    </w:p>
    <w:p>
      <w:pPr>
        <w:ind w:left="24" w:right="11" w:firstLine="638"/>
        <w:spacing w:before="30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加快完善工程总承包相关的招标投标、工程计价、合同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管理等制度规定，落实工程总承包单位工程设计、施工主体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责任。</w:t>
      </w:r>
      <w:r>
        <w:rPr>
          <w:rFonts w:ascii="FangSong" w:hAnsi="FangSong" w:eastAsia="FangSong" w:cs="FangSong"/>
          <w:sz w:val="32"/>
          <w:szCs w:val="32"/>
          <w:spacing w:val="-7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以装配式建筑为重点，鼓励和引导建设内容明确、技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术方案成熟的工程项目优先采用工程总承包模式。支持工程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总承包单位做优做强、专业承包单位做精做专，提高工程总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承包单位项目管理、资源配置、风险管控等综合服务能力，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进一步延伸融资、运行维护服务。在工程总承包项目中推进</w:t>
      </w:r>
    </w:p>
    <w:p>
      <w:pPr>
        <w:sectPr>
          <w:footerReference w:type="default" r:id="rId15"/>
          <w:pgSz w:w="11906" w:h="16839"/>
          <w:pgMar w:top="1431" w:right="1785" w:bottom="1082" w:left="1785" w:header="0" w:footer="946" w:gutter="0"/>
        </w:sectPr>
        <w:rPr/>
      </w:pPr>
    </w:p>
    <w:p>
      <w:pPr>
        <w:ind w:firstLine="22"/>
        <w:spacing w:before="16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全过程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BIM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技术应用，促进技术与管理、设计与施工深度融</w:t>
      </w:r>
    </w:p>
    <w:p>
      <w:pPr>
        <w:ind w:left="21" w:right="94" w:firstLine="6"/>
        <w:spacing w:before="30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合。鼓励建设单位根据实施效益对工程总承包单位给予奖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励。</w:t>
      </w:r>
    </w:p>
    <w:p>
      <w:pPr>
        <w:ind w:firstLine="674"/>
        <w:spacing w:line="204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27" w:id="27"/>
      <w:bookmarkEnd w:id="27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2.发展全过程工程咨询服务。</w:t>
      </w:r>
    </w:p>
    <w:p>
      <w:pPr>
        <w:ind w:left="56" w:firstLine="605"/>
        <w:spacing w:before="270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加快建立全过程工程咨询服务交付标准、工作流程、合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同体系和管理体系，明确权责关系，完善服务酬金计取方式。</w:t>
      </w:r>
    </w:p>
    <w:p>
      <w:pPr>
        <w:ind w:left="24" w:right="94"/>
        <w:spacing w:before="5" w:line="3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发展涵盖投资决策、工程建设、运营等环节的全过程工程咨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询服务模式，鼓励政府投资项目和国有企业投资项目带头推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行。培养一批具有国际竞争力的全过程工程咨询企业和领军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人才。</w:t>
      </w:r>
    </w:p>
    <w:p>
      <w:pPr>
        <w:ind w:firstLine="687"/>
        <w:spacing w:before="306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28" w:id="28"/>
      <w:bookmarkEnd w:id="28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3.推行建筑师负责制。</w:t>
      </w:r>
    </w:p>
    <w:p>
      <w:pPr>
        <w:ind w:left="16" w:right="94" w:firstLine="649"/>
        <w:spacing w:before="307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在民用建筑工程项目中推行建筑师负责制，在统筹协调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设计阶段各专业和环节基础上，推行建筑师负责工程建设全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过程管理和服务。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出台推行建筑师负责制指导意见，完善委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托发包方式、服务标准、合同示范文本以及个人执业保险等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配套制度。依据合同赋予建筑师代表建设单位签发指令和认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可工程的权利，明确建筑师相应的设计主体责任和咨询管理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责任，更好发挥建筑师对建筑品质管控作用。拓展设计咨询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服务链条，促进工程设计咨询服务向专业化和价值链高端延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伸。探索建立建筑前策划、后评估制度，优化项目前期技术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策划，对已使用建筑的功能、效益、环境影响等进行综合评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估，强化设计引领作用。</w:t>
      </w:r>
    </w:p>
    <w:p>
      <w:pPr>
        <w:sectPr>
          <w:footerReference w:type="default" r:id="rId16"/>
          <w:pgSz w:w="11906" w:h="16839"/>
          <w:pgMar w:top="1431" w:right="1703" w:bottom="1084" w:left="1785" w:header="0" w:footer="946" w:gutter="0"/>
        </w:sectPr>
        <w:rPr/>
      </w:pPr>
    </w:p>
    <w:p>
      <w:pPr>
        <w:ind w:firstLine="649"/>
        <w:spacing w:before="164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（</w:t>
      </w:r>
      <w:r>
        <w:rPr>
          <w:rFonts w:ascii="KaiTi" w:hAnsi="KaiTi" w:eastAsia="KaiTi" w:cs="KaiTi"/>
          <w:sz w:val="32"/>
          <w:szCs w:val="32"/>
          <w:spacing w:val="-77"/>
        </w:rPr>
        <w:t> </w:t>
      </w:r>
      <w:r>
        <w:rPr>
          <w:rFonts w:ascii="KaiTi" w:hAnsi="KaiTi" w:eastAsia="KaiTi" w:cs="KaiTi"/>
          <w:sz w:val="32"/>
          <w:szCs w:val="32"/>
          <w:spacing w:val="-6"/>
        </w:rPr>
        <w:t>四）培育建筑产业工人队伍。</w:t>
      </w:r>
    </w:p>
    <w:p>
      <w:pPr>
        <w:ind w:firstLine="682"/>
        <w:spacing w:before="306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29" w:id="29"/>
      <w:bookmarkEnd w:id="29"/>
      <w:bookmarkStart w:name="_bookmark30" w:id="30"/>
      <w:bookmarkEnd w:id="30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1.改革建筑劳务用工制度。</w:t>
      </w:r>
    </w:p>
    <w:p>
      <w:pPr>
        <w:ind w:left="21" w:firstLine="644"/>
        <w:spacing w:before="30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鼓励建筑企业通过培育自有建筑工人、吸纳高技能技术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工人和职业院校毕业生等方式，建立相对稳定的核心技术工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人队伍。引导小微型劳务企业向专业作业企业转型发展，进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一步做专做精。制定建筑工人职业技能标准和评价规范，推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行终身职业技能培训制度。推动大型建筑业央企与高职院校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合作办学，建设建筑产业工人培育基地，加强技能培训。推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动各地制定施工现场技能工人基本配备标准，推行装配式建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筑灌浆工、构件装配工、钢结构吊装工等特殊工种持证上岗。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完善建筑职业（工种）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人工价格市场化信息发布机制，引导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建筑企业将建筑工人薪酬与技能等级挂钩。全面落实建筑工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人劳动合同制度。</w:t>
      </w:r>
    </w:p>
    <w:p>
      <w:pPr>
        <w:ind w:firstLine="674"/>
        <w:spacing w:line="204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31" w:id="31"/>
      <w:bookmarkEnd w:id="31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2.加强建筑工人实名制管理。</w:t>
      </w:r>
    </w:p>
    <w:p>
      <w:pPr>
        <w:ind w:left="19" w:right="94" w:firstLine="661"/>
        <w:spacing w:before="270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完善全国建筑工人管理服务信息平台，充分运用物联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网、生物识别、区块链等新一代信息技术，实现建筑工人实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名制、劳动合同、培训记录与考核评价、作业绩效与评价等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方面的信息化管理。制定统一数据标准，加强各系统平台间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数据对接互认，实现全国数据互联共享。将建筑工人管理数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据与日常监管相结合，加强数据分析应用，提升监管效能。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在建筑工人实名制管理的基础上，加强管理人员到岗履职监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管，严格实行特种作业人员实名上岗，压实现场管理和技术</w:t>
      </w:r>
    </w:p>
    <w:p>
      <w:pPr>
        <w:sectPr>
          <w:footerReference w:type="default" r:id="rId17"/>
          <w:pgSz w:w="11906" w:h="16839"/>
          <w:pgMar w:top="1431" w:right="1703" w:bottom="1082" w:left="1785" w:header="0" w:footer="949" w:gutter="0"/>
        </w:sectPr>
        <w:rPr/>
      </w:pPr>
    </w:p>
    <w:p>
      <w:pPr>
        <w:ind w:firstLine="26"/>
        <w:spacing w:before="16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人员责任。</w:t>
      </w:r>
    </w:p>
    <w:p>
      <w:pPr>
        <w:ind w:firstLine="687"/>
        <w:spacing w:before="306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32" w:id="32"/>
      <w:bookmarkEnd w:id="32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3.保障建筑工人合法权益。</w:t>
      </w:r>
    </w:p>
    <w:p>
      <w:pPr>
        <w:ind w:left="16" w:right="94" w:firstLine="640"/>
        <w:spacing w:before="30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健全保障建筑工人薪酬支付的长效机制，落实工资保证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金、工资专用账户管理等制度，推行分包单位农民工工资委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托施工总承包单位代发制度。完善建筑工人社会保险缴费机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制，保障职业安全和健康权益。落实施工现场生活环境、劳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动保护和作业环境基本配置，持续改善建筑工人生产生活环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境。鼓励有条件的企业按照国家规定进行上岗前、在岗期间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和离岗时的职业健康检查。</w:t>
      </w:r>
    </w:p>
    <w:p>
      <w:pPr>
        <w:ind w:firstLine="649"/>
        <w:spacing w:line="204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2"/>
        </w:rPr>
        <w:t>（五）</w:t>
      </w:r>
      <w:r>
        <w:rPr>
          <w:rFonts w:ascii="KaiTi" w:hAnsi="KaiTi" w:eastAsia="KaiTi" w:cs="KaiTi"/>
          <w:sz w:val="32"/>
          <w:szCs w:val="32"/>
          <w:spacing w:val="32"/>
        </w:rPr>
        <w:t> </w:t>
      </w:r>
      <w:r>
        <w:rPr>
          <w:rFonts w:ascii="KaiTi" w:hAnsi="KaiTi" w:eastAsia="KaiTi" w:cs="KaiTi"/>
          <w:sz w:val="32"/>
          <w:szCs w:val="32"/>
          <w:spacing w:val="-12"/>
        </w:rPr>
        <w:t>完善工程质量安全保障体系。</w:t>
      </w:r>
    </w:p>
    <w:p>
      <w:pPr>
        <w:ind w:firstLine="682"/>
        <w:spacing w:before="270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33" w:id="33"/>
      <w:bookmarkEnd w:id="33"/>
      <w:bookmarkStart w:name="_bookmark34" w:id="34"/>
      <w:bookmarkEnd w:id="34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1.提升工程建设标准水平。</w:t>
      </w:r>
    </w:p>
    <w:p>
      <w:pPr>
        <w:ind w:left="15" w:firstLine="664"/>
        <w:spacing w:before="307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完善建筑工程质量标准体系，提高安全标准，强化工程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质量保障的标准化措施。进一步完善建筑性能标准，合理确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定节能、室内外环境质量、无障碍、适老化等建筑品质指标。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研究制订绿色建筑设计、施工、运行维护标准体系，完善既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有建筑绿色改造技术及评价标准，编制超低能耗、近零能耗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建筑相关标准。</w:t>
      </w:r>
    </w:p>
    <w:p>
      <w:pPr>
        <w:ind w:firstLine="674"/>
        <w:spacing w:before="1" w:line="201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35" w:id="35"/>
      <w:bookmarkEnd w:id="35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2.落实工程质量安全责任。</w:t>
      </w:r>
    </w:p>
    <w:p>
      <w:pPr>
        <w:ind w:firstLine="661"/>
        <w:spacing w:before="27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全面落实工程建设各方主体及项目负责人质量安全责</w:t>
      </w:r>
    </w:p>
    <w:p>
      <w:pPr>
        <w:ind w:left="29" w:right="94"/>
        <w:spacing w:before="307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任，进一步明确责任边界，构建以建设单位为首要责任的质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量安全主体责任体系。完善责任追溯机制，加大质量安全责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任追究力度，依法依规严肃事故查处。严格执行工程质量终</w:t>
      </w:r>
    </w:p>
    <w:p>
      <w:pPr>
        <w:sectPr>
          <w:footerReference w:type="default" r:id="rId18"/>
          <w:pgSz w:w="11906" w:h="16839"/>
          <w:pgMar w:top="1431" w:right="1703" w:bottom="1084" w:left="1785" w:header="0" w:footer="946" w:gutter="0"/>
        </w:sectPr>
        <w:rPr/>
      </w:pPr>
    </w:p>
    <w:p>
      <w:pPr>
        <w:ind w:left="122" w:right="110" w:firstLine="6"/>
        <w:spacing w:before="162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身责任制，落实法定代表人授权书、质量终身责任承诺书和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永久性标牌制度。研究制定施工安全风险防控和重大隐患排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查治理标准，建立健全双重预防工作机制。完善安全生产许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可证制度，探索推行</w:t>
      </w:r>
      <w:r>
        <w:rPr>
          <w:rFonts w:ascii="FangSong" w:hAnsi="FangSong" w:eastAsia="FangSong" w:cs="FangSong"/>
          <w:sz w:val="32"/>
          <w:szCs w:val="32"/>
          <w:spacing w:val="-107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“全国一证、分省管理”方式。</w:t>
      </w:r>
    </w:p>
    <w:p>
      <w:pPr>
        <w:ind w:firstLine="786"/>
        <w:spacing w:before="306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36" w:id="36"/>
      <w:bookmarkEnd w:id="36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3.全面提高工程质量安全监管水平。</w:t>
      </w:r>
    </w:p>
    <w:p>
      <w:pPr>
        <w:ind w:left="115" w:right="110" w:firstLine="640"/>
        <w:spacing w:before="312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健全工程质量安全监督机制，完善省、市、县三级监管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体系，厘清层级监管职责，严格落实监管责任。依托全国工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程质量安全监管平台和地方各级监管平台，大力推进</w:t>
      </w:r>
      <w:r>
        <w:rPr>
          <w:rFonts w:ascii="FangSong" w:hAnsi="FangSong" w:eastAsia="FangSong" w:cs="FangSong"/>
          <w:sz w:val="32"/>
          <w:szCs w:val="32"/>
          <w:spacing w:val="-99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“互联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网+监管”，充分运用大数据、云计算等信息化手段和差异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化监督方式，实现</w:t>
      </w:r>
      <w:r>
        <w:rPr>
          <w:rFonts w:ascii="FangSong" w:hAnsi="FangSong" w:eastAsia="FangSong" w:cs="FangSong"/>
          <w:sz w:val="32"/>
          <w:szCs w:val="32"/>
          <w:spacing w:val="-99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“智慧”监督。完善质量安全监管和执法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衔接机制，提高精准执法和服务水平。加强工程质量安全监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督队伍建设，加大专业人员培训力度，强化层级监督考核机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制，提升监督队伍标准化、专业化水平。组织开展全国工程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质量检测行业专项治理行动，规范检测市场秩序，依法严厉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打击弄虚作假等违法违规行为。</w:t>
      </w:r>
    </w:p>
    <w:p>
      <w:pPr>
        <w:spacing w:line="151" w:lineRule="exact"/>
        <w:rPr/>
      </w:pPr>
      <w:r/>
    </w:p>
    <w:tbl>
      <w:tblPr>
        <w:tblStyle w:val="2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6"/>
      </w:tblGrid>
      <w:tr>
        <w:trPr>
          <w:trHeight w:val="633" w:hRule="atLeast"/>
        </w:trPr>
        <w:tc>
          <w:tcPr>
            <w:tcW w:w="8526" w:type="dxa"/>
            <w:vAlign w:val="top"/>
          </w:tcPr>
          <w:p>
            <w:pPr>
              <w:ind w:firstLine="2281"/>
              <w:spacing w:before="177" w:line="18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57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6</w:t>
            </w:r>
            <w:r>
              <w:rPr>
                <w:rFonts w:ascii="SimHei" w:hAnsi="SimHei" w:eastAsia="SimHei" w:cs="SimHei"/>
                <w:sz w:val="28"/>
                <w:szCs w:val="28"/>
                <w:spacing w:val="13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预拌混凝土质量专项治理</w:t>
            </w:r>
          </w:p>
        </w:tc>
      </w:tr>
      <w:tr>
        <w:trPr>
          <w:trHeight w:val="3653" w:hRule="atLeast"/>
        </w:trPr>
        <w:tc>
          <w:tcPr>
            <w:tcW w:w="8526" w:type="dxa"/>
            <w:vAlign w:val="top"/>
          </w:tcPr>
          <w:p>
            <w:pPr>
              <w:ind w:firstLine="688"/>
              <w:spacing w:before="179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2025</w:t>
            </w:r>
            <w:r>
              <w:rPr>
                <w:rFonts w:ascii="FangSong" w:hAnsi="FangSong" w:eastAsia="FangSong" w:cs="FangSong"/>
                <w:sz w:val="28"/>
                <w:szCs w:val="28"/>
                <w:spacing w:val="-3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年，预拌混凝土管理法规制度更加完备，预拌混凝土质量</w:t>
            </w:r>
          </w:p>
          <w:p>
            <w:pPr>
              <w:ind w:left="695" w:right="106" w:hanging="558"/>
              <w:spacing w:before="238" w:line="26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总体可控、稳中有升。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                                  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1.组织开展预拌混凝土质量专项抽查。依法严厉查处预拌混凝土</w:t>
            </w:r>
          </w:p>
          <w:p>
            <w:pPr>
              <w:ind w:left="688" w:right="106" w:hanging="569"/>
              <w:spacing w:before="240" w:line="34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质量不合格、违规使用或检测数据造假等违法违规行为。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     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2.完善预拌混凝土管理制度。健全预拌混凝土生产、运输和使用</w:t>
            </w:r>
          </w:p>
          <w:p>
            <w:pPr>
              <w:ind w:left="699" w:right="106" w:hanging="581"/>
              <w:spacing w:before="2" w:line="26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环节质量管理机制。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                                    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3.完善预拌混凝土相关标准。研究制定混凝土结构通用规范和机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6" w:h="16839"/>
          <w:pgMar w:top="1431" w:right="1687" w:bottom="1084" w:left="1687" w:header="0" w:footer="94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569" w:hRule="atLeast"/>
        </w:trPr>
        <w:tc>
          <w:tcPr>
            <w:tcW w:w="8526" w:type="dxa"/>
            <w:vAlign w:val="top"/>
          </w:tcPr>
          <w:p>
            <w:pPr>
              <w:ind w:firstLine="127"/>
              <w:spacing w:before="18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制砂混凝土应用技术规范，修订预拌混凝土产品标准。</w:t>
            </w:r>
          </w:p>
          <w:p>
            <w:pPr>
              <w:ind w:left="125" w:right="106" w:firstLine="562"/>
              <w:spacing w:before="240" w:line="26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4.组织开展违规海砂排查整治行动。指导地方严厉打击违规使用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海砂等行为。</w:t>
            </w:r>
          </w:p>
        </w:tc>
      </w:tr>
    </w:tbl>
    <w:p>
      <w:pPr>
        <w:rPr/>
      </w:pPr>
      <w:r/>
    </w:p>
    <w:p>
      <w:pPr>
        <w:rPr/>
      </w:pPr>
      <w:r/>
    </w:p>
    <w:p>
      <w:pPr>
        <w:spacing w:line="141" w:lineRule="exact"/>
        <w:rPr/>
      </w:pPr>
      <w:r/>
    </w:p>
    <w:tbl>
      <w:tblPr>
        <w:tblStyle w:val="2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6"/>
      </w:tblGrid>
      <w:tr>
        <w:trPr>
          <w:trHeight w:val="633" w:hRule="atLeast"/>
        </w:trPr>
        <w:tc>
          <w:tcPr>
            <w:tcW w:w="8526" w:type="dxa"/>
            <w:vAlign w:val="top"/>
          </w:tcPr>
          <w:p>
            <w:pPr>
              <w:ind w:firstLine="1581"/>
              <w:spacing w:before="176" w:line="18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55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7</w:t>
            </w:r>
            <w:r>
              <w:rPr>
                <w:rFonts w:ascii="SimHei" w:hAnsi="SimHei" w:eastAsia="SimHei" w:cs="SimHei"/>
                <w:sz w:val="28"/>
                <w:szCs w:val="28"/>
                <w:spacing w:val="9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危险性较大的分部分项工程专项治理</w:t>
            </w:r>
          </w:p>
        </w:tc>
      </w:tr>
      <w:tr>
        <w:trPr>
          <w:trHeight w:val="5205" w:hRule="atLeast"/>
        </w:trPr>
        <w:tc>
          <w:tcPr>
            <w:tcW w:w="8526" w:type="dxa"/>
            <w:vAlign w:val="top"/>
          </w:tcPr>
          <w:p>
            <w:pPr>
              <w:ind w:firstLine="688"/>
              <w:spacing w:before="178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2025</w:t>
            </w:r>
            <w:r>
              <w:rPr>
                <w:rFonts w:ascii="FangSong" w:hAnsi="FangSong" w:eastAsia="FangSong" w:cs="FangSong"/>
                <w:sz w:val="28"/>
                <w:szCs w:val="28"/>
                <w:spacing w:val="-4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年，重大安全风险管控和隐患排查治理机制更加健全，安</w:t>
            </w:r>
          </w:p>
          <w:p>
            <w:pPr>
              <w:ind w:left="126" w:right="106" w:hanging="9"/>
              <w:spacing w:before="240" w:line="34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全生产责任体系更加完善，安全科技支撑能力显著增强，施工安全事</w:t>
            </w:r>
            <w:r>
              <w:rPr>
                <w:rFonts w:ascii="FangSong" w:hAnsi="FangSong" w:eastAsia="FangSong" w:cs="FangSong"/>
                <w:sz w:val="28"/>
                <w:szCs w:val="28"/>
                <w:spacing w:val="1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故得到有效遏制。</w:t>
            </w:r>
          </w:p>
          <w:p>
            <w:pPr>
              <w:ind w:left="118" w:right="77" w:firstLine="576"/>
              <w:spacing w:line="34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1.制定《危险性较大的分部分项工程专项施工方案编制指南》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加强专项施工方案编制、审核、论证、实施环节突出问题整治，严厉</w:t>
            </w:r>
            <w:r>
              <w:rPr>
                <w:rFonts w:ascii="FangSong" w:hAnsi="FangSong" w:eastAsia="FangSong" w:cs="FangSong"/>
                <w:sz w:val="28"/>
                <w:szCs w:val="28"/>
                <w:spacing w:val="1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打击可能导致群死群伤事故的严重违法违规行为。</w:t>
            </w:r>
          </w:p>
          <w:p>
            <w:pPr>
              <w:ind w:firstLine="688"/>
              <w:spacing w:before="1" w:line="20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2.鼓励推行建筑起重机械租赁、安拆、使用、维护一体化管理模</w:t>
            </w:r>
          </w:p>
          <w:p>
            <w:pPr>
              <w:ind w:firstLine="139"/>
              <w:spacing w:before="215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式，进一步压实建筑起重机械各环节安全生产责任。</w:t>
            </w:r>
          </w:p>
          <w:p>
            <w:pPr>
              <w:ind w:left="111" w:right="106" w:firstLine="588"/>
              <w:spacing w:before="238" w:line="26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3.加大危险性较大的分部分项工程领域安全技术和信息化技术</w:t>
            </w:r>
            <w:r>
              <w:rPr>
                <w:rFonts w:ascii="FangSong" w:hAnsi="FangSong" w:eastAsia="FangSong" w:cs="FangSong"/>
                <w:sz w:val="28"/>
                <w:szCs w:val="28"/>
                <w:spacing w:val="1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研发推广，实施</w:t>
            </w:r>
            <w:r>
              <w:rPr>
                <w:rFonts w:ascii="FangSong" w:hAnsi="FangSong" w:eastAsia="FangSong" w:cs="FangSong"/>
                <w:sz w:val="28"/>
                <w:szCs w:val="28"/>
                <w:spacing w:val="-72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“机械化换人、</w:t>
            </w:r>
            <w:r>
              <w:rPr>
                <w:rFonts w:ascii="FangSong" w:hAnsi="FangSong" w:eastAsia="FangSong" w:cs="FangSong"/>
                <w:sz w:val="28"/>
                <w:szCs w:val="28"/>
                <w:spacing w:val="-72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自动化减人”，消除重大隐患。</w:t>
            </w:r>
          </w:p>
        </w:tc>
      </w:tr>
    </w:tbl>
    <w:p>
      <w:pPr>
        <w:ind w:firstLine="772"/>
        <w:spacing w:before="154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37" w:id="37"/>
      <w:bookmarkEnd w:id="37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4.构建工程质量安全治理新局面。</w:t>
      </w:r>
    </w:p>
    <w:p>
      <w:pPr>
        <w:ind w:left="112" w:firstLine="648"/>
        <w:spacing w:before="301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加快工程质量安全信用体系建设，进一步健全质量安全</w:t>
      </w:r>
      <w:r>
        <w:rPr>
          <w:rFonts w:ascii="FangSong" w:hAnsi="FangSong" w:eastAsia="FangSong" w:cs="FangSong"/>
          <w:sz w:val="32"/>
          <w:szCs w:val="32"/>
          <w:spacing w:val="1"/>
        </w:rPr>
        <w:t>   </w:t>
      </w:r>
      <w:r>
        <w:rPr>
          <w:rFonts w:ascii="FangSong" w:hAnsi="FangSong" w:eastAsia="FangSong" w:cs="FangSong"/>
          <w:sz w:val="32"/>
          <w:szCs w:val="32"/>
          <w:spacing w:val="1"/>
        </w:rPr>
        <w:t>信用信息归集、公开制度，加大守信激励和失信惩戒力度。</w:t>
      </w:r>
      <w:r>
        <w:rPr>
          <w:rFonts w:ascii="FangSong" w:hAnsi="FangSong" w:eastAsia="FangSong" w:cs="FangSong"/>
          <w:sz w:val="32"/>
          <w:szCs w:val="32"/>
          <w:spacing w:val="2"/>
        </w:rPr>
        <w:t>  </w:t>
      </w:r>
      <w:r>
        <w:rPr>
          <w:rFonts w:ascii="FangSong" w:hAnsi="FangSong" w:eastAsia="FangSong" w:cs="FangSong"/>
          <w:sz w:val="32"/>
          <w:szCs w:val="32"/>
          <w:spacing w:val="-1"/>
        </w:rPr>
        <w:t>完善安全生产处罚机制，严格落实安全生产事故“一票否决”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制度。大力发展工程质量保险，积极开展质量保险顶层设计</w:t>
      </w:r>
      <w:r>
        <w:rPr>
          <w:rFonts w:ascii="FangSong" w:hAnsi="FangSong" w:eastAsia="FangSong" w:cs="FangSong"/>
          <w:sz w:val="32"/>
          <w:szCs w:val="32"/>
          <w:spacing w:val="4"/>
        </w:rPr>
        <w:t>   </w:t>
      </w:r>
      <w:r>
        <w:rPr>
          <w:rFonts w:ascii="FangSong" w:hAnsi="FangSong" w:eastAsia="FangSong" w:cs="FangSong"/>
          <w:sz w:val="32"/>
          <w:szCs w:val="32"/>
          <w:spacing w:val="-1"/>
        </w:rPr>
        <w:t>研究，以城市为单位启动新一轮质量保险试点，加快推动全</w:t>
      </w:r>
      <w:r>
        <w:rPr>
          <w:rFonts w:ascii="FangSong" w:hAnsi="FangSong" w:eastAsia="FangSong" w:cs="FangSong"/>
          <w:sz w:val="32"/>
          <w:szCs w:val="32"/>
          <w:spacing w:val="4"/>
        </w:rPr>
        <w:t>   </w:t>
      </w:r>
      <w:r>
        <w:rPr>
          <w:rFonts w:ascii="FangSong" w:hAnsi="FangSong" w:eastAsia="FangSong" w:cs="FangSong"/>
          <w:sz w:val="32"/>
          <w:szCs w:val="32"/>
          <w:spacing w:val="-1"/>
        </w:rPr>
        <w:t>国工程质量保险信息系统建设。制定建筑施工安全生产责任</w:t>
      </w:r>
    </w:p>
    <w:p>
      <w:pPr>
        <w:ind w:left="120" w:right="320" w:hanging="1"/>
        <w:spacing w:before="30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保险实施办法，建立健全投保理赔事故预防机制。推动建立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建筑工程质量评价制度，形成可量化的评价指标和评价机</w:t>
      </w:r>
    </w:p>
    <w:p>
      <w:pPr>
        <w:sectPr>
          <w:footerReference w:type="default" r:id="rId20"/>
          <w:pgSz w:w="11906" w:h="16839"/>
          <w:pgMar w:top="1431" w:right="1479" w:bottom="1084" w:left="1687" w:header="0" w:footer="946" w:gutter="0"/>
        </w:sectPr>
        <w:rPr/>
      </w:pPr>
    </w:p>
    <w:p>
      <w:pPr>
        <w:ind w:left="26" w:right="318" w:firstLine="7"/>
        <w:spacing w:before="162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制，鼓励通过政府购买服务，委托具备条件的第三方机构独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立开展质量评价。推进实施住宅工程质量信息公示制度，充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分发挥社会监督约束作用。推动建设工程消防技术服务市场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化，规范技术服务行为。</w:t>
      </w:r>
    </w:p>
    <w:p>
      <w:pPr>
        <w:ind w:firstLine="678"/>
        <w:spacing w:before="306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38" w:id="38"/>
      <w:bookmarkEnd w:id="38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5.强化勘察设计质量管理。</w:t>
      </w:r>
    </w:p>
    <w:p>
      <w:pPr>
        <w:ind w:firstLine="657"/>
        <w:spacing w:before="306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健全完善勘察设计质量管理制度，修订勘察质量管理办</w:t>
      </w:r>
    </w:p>
    <w:p>
      <w:pPr>
        <w:ind w:left="22" w:right="318" w:firstLine="12"/>
        <w:spacing w:before="30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法，制定设计质量管理办法。强化施工图审查作用，全面推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广数字化审查，探索推进</w:t>
      </w:r>
      <w:r>
        <w:rPr>
          <w:rFonts w:ascii="FangSong" w:hAnsi="FangSong" w:eastAsia="FangSong" w:cs="FangSong"/>
          <w:sz w:val="32"/>
          <w:szCs w:val="32"/>
          <w:spacing w:val="-54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BIM</w:t>
      </w:r>
      <w:r>
        <w:rPr>
          <w:rFonts w:ascii="FangSong" w:hAnsi="FangSong" w:eastAsia="FangSong" w:cs="FangSong"/>
          <w:sz w:val="32"/>
          <w:szCs w:val="32"/>
          <w:spacing w:val="-46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审查和人工智能审查。推动建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立勘察设计质量监管信息系统，加强勘察设计质量全过程信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息化监管，加大对违反法律法规和工程建设强制性标准问题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的查处力度，建立施工图审查关键信息公开制度。加强和改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进消防设计审查管理，探索推进技术审查与行政审批分离，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推动消防设计技术审查第三方服务发展。推动将消防设计技</w:t>
      </w:r>
    </w:p>
    <w:p>
      <w:pPr>
        <w:ind w:firstLine="26"/>
        <w:spacing w:before="1"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术审查和施工图审查同步开展，提高审查质量和效率。</w:t>
      </w:r>
    </w:p>
    <w:p>
      <w:pPr>
        <w:ind w:firstLine="677"/>
        <w:spacing w:before="270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39" w:id="39"/>
      <w:bookmarkEnd w:id="39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6.优化工程竣工验收制度。</w:t>
      </w:r>
    </w:p>
    <w:p>
      <w:pPr>
        <w:ind w:left="25" w:firstLine="654"/>
        <w:spacing w:before="302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完善住宅分户验收制度，鼓励购房者参与分户验收，按</w:t>
      </w:r>
      <w:r>
        <w:rPr>
          <w:rFonts w:ascii="FangSong" w:hAnsi="FangSong" w:eastAsia="FangSong" w:cs="FangSong"/>
          <w:sz w:val="32"/>
          <w:szCs w:val="32"/>
          <w:spacing w:val="3"/>
        </w:rPr>
        <w:t>   </w:t>
      </w:r>
      <w:r>
        <w:rPr>
          <w:rFonts w:ascii="FangSong" w:hAnsi="FangSong" w:eastAsia="FangSong" w:cs="FangSong"/>
          <w:sz w:val="32"/>
          <w:szCs w:val="32"/>
          <w:spacing w:val="-1"/>
        </w:rPr>
        <w:t>户留存影像资料，作为住宅交付档案。细化《住宅质量保证</w:t>
      </w:r>
      <w:r>
        <w:rPr>
          <w:rFonts w:ascii="FangSong" w:hAnsi="FangSong" w:eastAsia="FangSong" w:cs="FangSong"/>
          <w:sz w:val="32"/>
          <w:szCs w:val="32"/>
          <w:spacing w:val="1"/>
        </w:rPr>
        <w:t>   </w:t>
      </w:r>
      <w:r>
        <w:rPr>
          <w:rFonts w:ascii="FangSong" w:hAnsi="FangSong" w:eastAsia="FangSong" w:cs="FangSong"/>
          <w:sz w:val="32"/>
          <w:szCs w:val="32"/>
          <w:spacing w:val="-9"/>
        </w:rPr>
        <w:t>书》</w:t>
      </w:r>
      <w:r>
        <w:rPr>
          <w:rFonts w:ascii="FangSong" w:hAnsi="FangSong" w:eastAsia="FangSong" w:cs="FangSong"/>
          <w:sz w:val="32"/>
          <w:szCs w:val="32"/>
          <w:spacing w:val="-6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《住宅使用说明书》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，制定发布示范文本，明确“两书”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规范格式和基本内容。试行建设单位按套出具住宅质量合格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1"/>
        </w:rPr>
        <w:t>证明文件。规范消防验收管理，推动消防验收纳入竣工联合</w:t>
      </w:r>
      <w:r>
        <w:rPr>
          <w:rFonts w:ascii="FangSong" w:hAnsi="FangSong" w:eastAsia="FangSong" w:cs="FangSong"/>
          <w:sz w:val="32"/>
          <w:szCs w:val="32"/>
          <w:spacing w:val="1"/>
        </w:rPr>
        <w:t>   </w:t>
      </w:r>
      <w:r>
        <w:rPr>
          <w:rFonts w:ascii="FangSong" w:hAnsi="FangSong" w:eastAsia="FangSong" w:cs="FangSong"/>
          <w:sz w:val="32"/>
          <w:szCs w:val="32"/>
          <w:spacing w:val="-2"/>
        </w:rPr>
        <w:t>验收，统一出具验收意见。</w:t>
      </w:r>
    </w:p>
    <w:p>
      <w:pPr>
        <w:ind w:firstLine="677"/>
        <w:spacing w:before="306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40" w:id="40"/>
      <w:bookmarkEnd w:id="40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7.推进工程质量安全管理标准化和信息化。</w:t>
      </w:r>
    </w:p>
    <w:p>
      <w:pPr>
        <w:sectPr>
          <w:footerReference w:type="default" r:id="rId21"/>
          <w:pgSz w:w="11906" w:h="16839"/>
          <w:pgMar w:top="1431" w:right="1479" w:bottom="1084" w:left="1785" w:header="0" w:footer="949" w:gutter="0"/>
        </w:sectPr>
        <w:rPr/>
      </w:pPr>
    </w:p>
    <w:p>
      <w:pPr>
        <w:ind w:left="126" w:right="110" w:firstLine="633"/>
        <w:spacing w:before="169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全面推行工程质量安全手册制度，加快健全手册体系，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完善建筑施工企业和工程项目安全生产标准化考评制度。研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究制定装配式建筑质量安全管理制度，运用信息化手段，实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现部品部件生产质量可追溯管理，加强竖向节点连接等施工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关键环节质量安全管控。深化施工安全领域</w:t>
      </w:r>
      <w:r>
        <w:rPr>
          <w:rFonts w:ascii="FangSong" w:hAnsi="FangSong" w:eastAsia="FangSong" w:cs="FangSong"/>
          <w:sz w:val="32"/>
          <w:szCs w:val="32"/>
          <w:spacing w:val="-10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“证照分离”改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革，推进涉企、涉人证照电子化，实现建筑施工特种作业操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作资格证书信息联网和一站式查询。制定建筑工程材料、工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艺、设备鼓励应用和限制淘汰名录，推广安全先进适用的建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造技术，限制淘汰落后工艺。</w:t>
      </w:r>
    </w:p>
    <w:p>
      <w:pPr>
        <w:spacing w:line="151" w:lineRule="exact"/>
        <w:rPr/>
      </w:pPr>
      <w:r/>
    </w:p>
    <w:tbl>
      <w:tblPr>
        <w:tblStyle w:val="2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6"/>
      </w:tblGrid>
      <w:tr>
        <w:trPr>
          <w:trHeight w:val="633" w:hRule="atLeast"/>
        </w:trPr>
        <w:tc>
          <w:tcPr>
            <w:tcW w:w="8526" w:type="dxa"/>
            <w:vAlign w:val="top"/>
          </w:tcPr>
          <w:p>
            <w:pPr>
              <w:ind w:firstLine="2142"/>
              <w:spacing w:before="177" w:line="18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63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8</w:t>
            </w:r>
            <w:r>
              <w:rPr>
                <w:rFonts w:ascii="SimHei" w:hAnsi="SimHei" w:eastAsia="SimHei" w:cs="SimHei"/>
                <w:sz w:val="28"/>
                <w:szCs w:val="28"/>
                <w:spacing w:val="22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智慧城市轨道交通工程建设</w:t>
            </w:r>
          </w:p>
        </w:tc>
      </w:tr>
      <w:tr>
        <w:trPr>
          <w:trHeight w:val="5205" w:hRule="atLeast"/>
        </w:trPr>
        <w:tc>
          <w:tcPr>
            <w:tcW w:w="8526" w:type="dxa"/>
            <w:vAlign w:val="top"/>
          </w:tcPr>
          <w:p>
            <w:pPr>
              <w:ind w:left="126" w:right="109" w:firstLine="562"/>
              <w:spacing w:before="177" w:line="34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2025</w:t>
            </w:r>
            <w:r>
              <w:rPr>
                <w:rFonts w:ascii="FangSong" w:hAnsi="FangSong" w:eastAsia="FangSong" w:cs="FangSong"/>
                <w:sz w:val="28"/>
                <w:szCs w:val="28"/>
                <w:spacing w:val="-3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年，城市轨道交通工程质量安全责任体系、风险防控体系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更加健全，标准化、信息化、智能化水平明显提升。</w:t>
            </w:r>
          </w:p>
          <w:p>
            <w:pPr>
              <w:ind w:left="149" w:right="106" w:firstLine="546"/>
              <w:spacing w:line="34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1.推进智慧工地建设。强化建设单位质量安全首要责任，完善多</w:t>
            </w:r>
            <w:r>
              <w:rPr>
                <w:rFonts w:ascii="FangSong" w:hAnsi="FangSong" w:eastAsia="FangSong" w:cs="FangSong"/>
                <w:sz w:val="28"/>
                <w:szCs w:val="28"/>
                <w:spacing w:val="2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阶段验收管理对策措施。推进城市轨道交通工程质量安全管理信息平</w:t>
            </w:r>
            <w:r>
              <w:rPr>
                <w:rFonts w:ascii="FangSong" w:hAnsi="FangSong" w:eastAsia="FangSong" w:cs="FangSong"/>
                <w:sz w:val="28"/>
                <w:szCs w:val="28"/>
                <w:spacing w:val="1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台建设运用，提高风险隐患智能管控能力。</w:t>
            </w:r>
          </w:p>
          <w:p>
            <w:pPr>
              <w:ind w:firstLine="688"/>
              <w:spacing w:before="1" w:line="20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2.提升第三方监测智慧化水平。完善第三方监测数据采集技术手</w:t>
            </w:r>
          </w:p>
          <w:p>
            <w:pPr>
              <w:ind w:firstLine="127"/>
              <w:spacing w:before="210" w:line="18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段，推进施工现场风险动态监测、</w:t>
            </w:r>
            <w:r>
              <w:rPr>
                <w:rFonts w:ascii="FangSong" w:hAnsi="FangSong" w:eastAsia="FangSong" w:cs="FangSong"/>
                <w:sz w:val="28"/>
                <w:szCs w:val="28"/>
                <w:spacing w:val="-6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自动分析和智能预警。</w:t>
            </w:r>
          </w:p>
          <w:p>
            <w:pPr>
              <w:ind w:left="114" w:right="77" w:firstLine="585"/>
              <w:spacing w:before="240" w:line="2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3.完善风险防控技术措施。对全国城市轨道交通建设工程相关的</w:t>
            </w:r>
            <w:r>
              <w:rPr>
                <w:rFonts w:ascii="FangSong" w:hAnsi="FangSong" w:eastAsia="FangSong" w:cs="FangSong"/>
                <w:sz w:val="28"/>
                <w:szCs w:val="28"/>
                <w:spacing w:val="1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基坑、隧道坍塌事故典型案例和盾构施工风险防控等进行调查研究，</w:t>
            </w:r>
            <w:r>
              <w:rPr>
                <w:rFonts w:ascii="FangSong" w:hAnsi="FangSong" w:eastAsia="FangSong" w:cs="FangSong"/>
                <w:sz w:val="28"/>
                <w:szCs w:val="28"/>
                <w:spacing w:val="1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完善关键技术措施，强化重大风险管控。</w:t>
            </w:r>
          </w:p>
        </w:tc>
      </w:tr>
    </w:tbl>
    <w:p>
      <w:pPr>
        <w:ind w:firstLine="748"/>
        <w:spacing w:before="155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5"/>
        </w:rPr>
        <w:t>（</w:t>
      </w:r>
      <w:r>
        <w:rPr>
          <w:rFonts w:ascii="KaiTi" w:hAnsi="KaiTi" w:eastAsia="KaiTi" w:cs="KaiTi"/>
          <w:sz w:val="32"/>
          <w:szCs w:val="32"/>
          <w:spacing w:val="-80"/>
        </w:rPr>
        <w:t> </w:t>
      </w:r>
      <w:r>
        <w:rPr>
          <w:rFonts w:ascii="KaiTi" w:hAnsi="KaiTi" w:eastAsia="KaiTi" w:cs="KaiTi"/>
          <w:sz w:val="32"/>
          <w:szCs w:val="32"/>
          <w:spacing w:val="-5"/>
        </w:rPr>
        <w:t>六）稳步提升工程抗震防灾能力。</w:t>
      </w:r>
    </w:p>
    <w:p>
      <w:pPr>
        <w:ind w:firstLine="781"/>
        <w:spacing w:before="306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41" w:id="41"/>
      <w:bookmarkEnd w:id="41"/>
      <w:bookmarkStart w:name="_bookmark42" w:id="42"/>
      <w:bookmarkEnd w:id="42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1.健全工程抗震防灾制度和标准体系。</w:t>
      </w:r>
    </w:p>
    <w:p>
      <w:pPr>
        <w:ind w:left="122" w:right="112" w:firstLine="655"/>
        <w:spacing w:before="30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落实《建设工程抗震管理条例》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有关规定，全面梳理现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行制度体系，加快制修订配套规章制度。不断完善工程抗震</w:t>
      </w:r>
    </w:p>
    <w:p>
      <w:pPr>
        <w:sectPr>
          <w:footerReference w:type="default" r:id="rId22"/>
          <w:pgSz w:w="11906" w:h="16839"/>
          <w:pgMar w:top="1431" w:right="1687" w:bottom="1084" w:left="1687" w:header="0" w:footer="949" w:gutter="0"/>
        </w:sectPr>
        <w:rPr/>
      </w:pPr>
    </w:p>
    <w:p>
      <w:pPr>
        <w:ind w:left="24" w:right="11" w:firstLine="28"/>
        <w:spacing w:before="16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防灾技术标准体系，加大标准前期研究力度，加快制定工程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抗震鉴定和加固标准，制修订工程减震隔震等抗震新技术应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用标准，为提升工程抗震防灾水平提供支撑。</w:t>
      </w:r>
    </w:p>
    <w:p>
      <w:pPr>
        <w:ind w:firstLine="674"/>
        <w:spacing w:line="204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43" w:id="43"/>
      <w:bookmarkEnd w:id="43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2.严格建设工程抗震设防监管。</w:t>
      </w:r>
    </w:p>
    <w:p>
      <w:pPr>
        <w:ind w:left="21" w:right="11" w:firstLine="640"/>
        <w:spacing w:before="268" w:line="33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加强建设工程抗震标准实施监督和抗震设防质量监管，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建立重点地区重大建设工程抗震设防专篇编制制度，完善超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限高层建筑工程抗震设防审批、市政工程抗震设防专项论证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制度。全面落实位于高烈度设防地区、地震重点监视防御区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建筑抗震设防要求，保障新建学校、幼儿园、医院、养老机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构、儿童福利机构、应急指挥中心、应急避难场所、广播电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视等建筑满足设防地震下正常使用要求。落实工程抗震责任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企业及从业人员信用记录制度，加大信用信息公开力度。</w:t>
      </w:r>
    </w:p>
    <w:p>
      <w:pPr>
        <w:ind w:firstLine="687"/>
        <w:spacing w:before="306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44" w:id="44"/>
      <w:bookmarkEnd w:id="44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3.推动工程抗震防灾产业和技术发展。</w:t>
      </w:r>
    </w:p>
    <w:p>
      <w:pPr>
        <w:ind w:left="24" w:right="11" w:firstLine="638"/>
        <w:spacing w:before="30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推动工程抗震防灾产业发展，支持新型经济快速抗震加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固、新型减隔震、结构主被动一体化等技术成果转化。建立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隔震减震装置质量信息全过程追溯管理机制，探索隔震减震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装置质量信息公示制度，发挥社会监督约束作用，保障产业</w:t>
      </w:r>
    </w:p>
    <w:p>
      <w:pPr>
        <w:ind w:left="27" w:right="13" w:hanging="8"/>
        <w:spacing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健康发展。加强抗震防灾基础理论和应用研究，逐步实现工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程抗震计算软件和大型设备等关键核心技术基本自主可控。</w:t>
      </w:r>
    </w:p>
    <w:p>
      <w:pPr>
        <w:ind w:firstLine="673"/>
        <w:spacing w:line="204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45" w:id="45"/>
      <w:bookmarkEnd w:id="45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4.提升抗震防灾管理水平和工程抗震能力。</w:t>
      </w:r>
    </w:p>
    <w:p>
      <w:pPr>
        <w:ind w:left="31" w:right="13" w:firstLine="629"/>
        <w:spacing w:before="270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全面完成第一次全国自然灾害综合风险普查房屋建筑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和市政设施调查，建立全国统一的房屋建筑和市政基础设施</w:t>
      </w:r>
    </w:p>
    <w:p>
      <w:pPr>
        <w:sectPr>
          <w:footerReference w:type="default" r:id="rId23"/>
          <w:pgSz w:w="11906" w:h="16839"/>
          <w:pgMar w:top="1431" w:right="1785" w:bottom="1084" w:left="1785" w:header="0" w:footer="946" w:gutter="0"/>
        </w:sectPr>
        <w:rPr/>
      </w:pPr>
    </w:p>
    <w:p>
      <w:pPr>
        <w:ind w:left="25" w:right="167" w:firstLine="6"/>
        <w:spacing w:before="16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工程抗震防灾基础数据库，利用信息化手段提高工程抗震防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灾管理的现代化水平，为城市信息模型（CIM）平台建设和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工程建设数字化监管提供基础数据。加强房屋建筑和市政基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础设施抗震性能鉴定工作，推进实施地震易发区房屋设施加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固工程，提升既有建筑抗震能力。</w:t>
      </w:r>
    </w:p>
    <w:p>
      <w:pPr>
        <w:ind w:firstLine="649"/>
        <w:spacing w:line="204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8"/>
        </w:rPr>
        <w:t>（</w:t>
      </w:r>
      <w:r>
        <w:rPr>
          <w:rFonts w:ascii="KaiTi" w:hAnsi="KaiTi" w:eastAsia="KaiTi" w:cs="KaiTi"/>
          <w:sz w:val="32"/>
          <w:szCs w:val="32"/>
          <w:spacing w:val="-80"/>
        </w:rPr>
        <w:t> </w:t>
      </w:r>
      <w:r>
        <w:rPr>
          <w:rFonts w:ascii="KaiTi" w:hAnsi="KaiTi" w:eastAsia="KaiTi" w:cs="KaiTi"/>
          <w:sz w:val="32"/>
          <w:szCs w:val="32"/>
          <w:spacing w:val="-8"/>
        </w:rPr>
        <w:t>七）加快建筑业</w:t>
      </w:r>
      <w:r>
        <w:rPr>
          <w:rFonts w:ascii="KaiTi" w:hAnsi="KaiTi" w:eastAsia="KaiTi" w:cs="KaiTi"/>
          <w:sz w:val="32"/>
          <w:szCs w:val="32"/>
          <w:spacing w:val="-112"/>
        </w:rPr>
        <w:t> </w:t>
      </w:r>
      <w:r>
        <w:rPr>
          <w:rFonts w:ascii="KaiTi" w:hAnsi="KaiTi" w:eastAsia="KaiTi" w:cs="KaiTi"/>
          <w:sz w:val="32"/>
          <w:szCs w:val="32"/>
          <w:spacing w:val="-8"/>
        </w:rPr>
        <w:t>“走出去”步伐。</w:t>
      </w:r>
    </w:p>
    <w:p>
      <w:pPr>
        <w:ind w:firstLine="682"/>
        <w:spacing w:before="270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46" w:id="46"/>
      <w:bookmarkEnd w:id="46"/>
      <w:bookmarkStart w:name="_bookmark47" w:id="47"/>
      <w:bookmarkEnd w:id="47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1.推进工程建设标准国际化。</w:t>
      </w:r>
    </w:p>
    <w:p>
      <w:pPr>
        <w:ind w:left="24" w:firstLine="638"/>
        <w:spacing w:before="303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加强与有关国际标准化组织的交流合作，参与国际标准</w:t>
      </w:r>
      <w:r>
        <w:rPr>
          <w:rFonts w:ascii="FangSong" w:hAnsi="FangSong" w:eastAsia="FangSong" w:cs="FangSong"/>
          <w:sz w:val="32"/>
          <w:szCs w:val="32"/>
          <w:spacing w:val="2"/>
        </w:rPr>
        <w:t>  </w:t>
      </w:r>
      <w:r>
        <w:rPr>
          <w:rFonts w:ascii="FangSong" w:hAnsi="FangSong" w:eastAsia="FangSong" w:cs="FangSong"/>
          <w:sz w:val="32"/>
          <w:szCs w:val="32"/>
          <w:spacing w:val="-1"/>
        </w:rPr>
        <w:t>化战略、政策和规则制定。主动参与国际标准编制和管理工</w:t>
      </w:r>
      <w:r>
        <w:rPr>
          <w:rFonts w:ascii="FangSong" w:hAnsi="FangSong" w:eastAsia="FangSong" w:cs="FangSong"/>
          <w:sz w:val="32"/>
          <w:szCs w:val="32"/>
          <w:spacing w:val="1"/>
        </w:rPr>
        <w:t>  </w:t>
      </w:r>
      <w:r>
        <w:rPr>
          <w:rFonts w:ascii="FangSong" w:hAnsi="FangSong" w:eastAsia="FangSong" w:cs="FangSong"/>
          <w:sz w:val="32"/>
          <w:szCs w:val="32"/>
          <w:spacing w:val="-1"/>
        </w:rPr>
        <w:t>作，积极主导国际标准制定。加快我国工程建设标准外文版</w:t>
      </w:r>
      <w:r>
        <w:rPr>
          <w:rFonts w:ascii="FangSong" w:hAnsi="FangSong" w:eastAsia="FangSong" w:cs="FangSong"/>
          <w:sz w:val="32"/>
          <w:szCs w:val="32"/>
          <w:spacing w:val="2"/>
        </w:rPr>
        <w:t>  </w:t>
      </w:r>
      <w:r>
        <w:rPr>
          <w:rFonts w:ascii="FangSong" w:hAnsi="FangSong" w:eastAsia="FangSong" w:cs="FangSong"/>
          <w:sz w:val="32"/>
          <w:szCs w:val="32"/>
          <w:spacing w:val="3"/>
        </w:rPr>
        <w:t>编译，鼓励重要标准制修订同步翻译。加强与</w:t>
      </w:r>
      <w:r>
        <w:rPr>
          <w:rFonts w:ascii="FangSong" w:hAnsi="FangSong" w:eastAsia="FangSong" w:cs="FangSong"/>
          <w:sz w:val="32"/>
          <w:szCs w:val="32"/>
          <w:spacing w:val="-93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“一带一路”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沿线国家及地区的多边双边工程建设标准交流与合作，推动</w:t>
      </w:r>
      <w:r>
        <w:rPr>
          <w:rFonts w:ascii="FangSong" w:hAnsi="FangSong" w:eastAsia="FangSong" w:cs="FangSong"/>
          <w:sz w:val="32"/>
          <w:szCs w:val="32"/>
          <w:spacing w:val="1"/>
        </w:rPr>
        <w:t>  </w:t>
      </w:r>
      <w:r>
        <w:rPr>
          <w:rFonts w:ascii="FangSong" w:hAnsi="FangSong" w:eastAsia="FangSong" w:cs="FangSong"/>
          <w:sz w:val="32"/>
          <w:szCs w:val="32"/>
          <w:spacing w:val="11"/>
        </w:rPr>
        <w:t>我国标准转化为国际或区域标准。加强我国标准在援外工</w:t>
      </w:r>
      <w:r>
        <w:rPr>
          <w:rFonts w:ascii="FangSong" w:hAnsi="FangSong" w:eastAsia="FangSong" w:cs="FangSong"/>
          <w:sz w:val="32"/>
          <w:szCs w:val="32"/>
          <w:spacing w:val="11"/>
        </w:rPr>
        <w:t>  </w:t>
      </w:r>
      <w:r>
        <w:rPr>
          <w:rFonts w:ascii="FangSong" w:hAnsi="FangSong" w:eastAsia="FangSong" w:cs="FangSong"/>
          <w:sz w:val="32"/>
          <w:szCs w:val="32"/>
          <w:spacing w:val="-4"/>
        </w:rPr>
        <w:t>程、</w:t>
      </w:r>
      <w:r>
        <w:rPr>
          <w:rFonts w:ascii="FangSong" w:hAnsi="FangSong" w:eastAsia="FangSong" w:cs="FangSong"/>
          <w:sz w:val="32"/>
          <w:szCs w:val="32"/>
          <w:spacing w:val="-10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“一带一路”建设工程中的推广应用。</w:t>
      </w:r>
    </w:p>
    <w:p>
      <w:pPr>
        <w:ind w:firstLine="674"/>
        <w:spacing w:before="306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48" w:id="48"/>
      <w:bookmarkEnd w:id="48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2.提高企业对外承包能力。</w:t>
      </w:r>
    </w:p>
    <w:p>
      <w:pPr>
        <w:ind w:left="25" w:right="167" w:firstLine="640"/>
        <w:spacing w:before="301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鼓励我国建筑企业、工程设计等咨询服务企业参与共建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“一带一路”，积极开展国际工程承包和劳务合作。支持企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业开展工程总承包和全过程工程咨询业务，推动对外承包业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务向项目融资、设计咨询、运营维护管理等高附加值领域拓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展，逐步提高我国企业在国际市场上的话语权和竞争力。加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强对外承包工程监督管理，规范企业海外经营行为。</w:t>
      </w:r>
    </w:p>
    <w:p>
      <w:pPr>
        <w:ind w:firstLine="687"/>
        <w:spacing w:before="307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bookmarkStart w:name="_bookmark49" w:id="49"/>
      <w:bookmarkEnd w:id="49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3.加强国际交流与合作。</w:t>
      </w:r>
    </w:p>
    <w:p>
      <w:pPr>
        <w:sectPr>
          <w:footerReference w:type="default" r:id="rId24"/>
          <w:pgSz w:w="11906" w:h="16839"/>
          <w:pgMar w:top="1431" w:right="1630" w:bottom="1084" w:left="1785" w:header="0" w:footer="949" w:gutter="0"/>
        </w:sectPr>
        <w:rPr/>
      </w:pPr>
    </w:p>
    <w:p>
      <w:pPr>
        <w:ind w:left="14" w:right="94" w:firstLine="648"/>
        <w:spacing w:before="160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加快推动与</w:t>
      </w:r>
      <w:r>
        <w:rPr>
          <w:rFonts w:ascii="FangSong" w:hAnsi="FangSong" w:eastAsia="FangSong" w:cs="FangSong"/>
          <w:sz w:val="32"/>
          <w:szCs w:val="32"/>
          <w:spacing w:val="-10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“一带一路”沿线国家及地区签订双边工程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建设合作备忘录，加强政府主管部门沟通协调和信息共享，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共同推动建筑企业</w:t>
      </w:r>
      <w:r>
        <w:rPr>
          <w:rFonts w:ascii="FangSong" w:hAnsi="FangSong" w:eastAsia="FangSong" w:cs="FangSong"/>
          <w:sz w:val="32"/>
          <w:szCs w:val="32"/>
          <w:spacing w:val="-96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“走出去”。推进注册建筑师等工程建设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领域执业资格国际互认，拓展青年人才交流合作渠道，加快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培养熟悉国际规则的复合型人才。</w:t>
      </w:r>
    </w:p>
    <w:p>
      <w:pPr>
        <w:ind w:firstLine="681"/>
        <w:spacing w:before="304" w:line="187" w:lineRule="auto"/>
        <w:outlineLvl w:val="0"/>
        <w:rPr>
          <w:rFonts w:ascii="SimHei" w:hAnsi="SimHei" w:eastAsia="SimHei" w:cs="SimHei"/>
          <w:sz w:val="32"/>
          <w:szCs w:val="32"/>
        </w:rPr>
      </w:pPr>
      <w:bookmarkStart w:name="_bookmark50" w:id="50"/>
      <w:bookmarkEnd w:id="50"/>
      <w:bookmarkStart w:name="_bookmark51" w:id="51"/>
      <w:bookmarkEnd w:id="51"/>
      <w:r>
        <w:rPr>
          <w:rFonts w:ascii="SimHei" w:hAnsi="SimHei" w:eastAsia="SimHei" w:cs="SimHei"/>
          <w:sz w:val="32"/>
          <w:szCs w:val="32"/>
          <w:spacing w:val="-6"/>
        </w:rPr>
        <w:t>四、保障措施</w:t>
      </w:r>
    </w:p>
    <w:p>
      <w:pPr>
        <w:ind w:firstLine="649"/>
        <w:spacing w:before="301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（</w:t>
      </w:r>
      <w:r>
        <w:rPr>
          <w:rFonts w:ascii="KaiTi" w:hAnsi="KaiTi" w:eastAsia="KaiTi" w:cs="KaiTi"/>
          <w:sz w:val="32"/>
          <w:szCs w:val="32"/>
          <w:spacing w:val="-90"/>
        </w:rPr>
        <w:t> </w:t>
      </w:r>
      <w:r>
        <w:rPr>
          <w:rFonts w:ascii="KaiTi" w:hAnsi="KaiTi" w:eastAsia="KaiTi" w:cs="KaiTi"/>
          <w:sz w:val="32"/>
          <w:szCs w:val="32"/>
          <w:spacing w:val="-7"/>
        </w:rPr>
        <w:t>一）强化规划实施。</w:t>
      </w:r>
    </w:p>
    <w:p>
      <w:pPr>
        <w:ind w:left="31" w:firstLine="629"/>
        <w:spacing w:before="305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各地要加大统筹、协调和支持力度，建立协同推进机制，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明确任务分工，加强动态跟踪，确保规划各项目标任务落到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实处。鼓励行业协会积极向政府部门反馈规划实施情况和政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策建议，发挥好行业自律作用，提升服务行业和企业的能力。</w:t>
      </w:r>
    </w:p>
    <w:p>
      <w:pPr>
        <w:ind w:firstLine="649"/>
        <w:spacing w:before="307" w:line="183" w:lineRule="auto"/>
        <w:outlineLvl w:val="1"/>
        <w:rPr>
          <w:rFonts w:ascii="KaiTi" w:hAnsi="KaiTi" w:eastAsia="KaiTi" w:cs="KaiTi"/>
          <w:sz w:val="32"/>
          <w:szCs w:val="32"/>
        </w:rPr>
      </w:pPr>
      <w:bookmarkStart w:name="_bookmark52" w:id="52"/>
      <w:bookmarkEnd w:id="52"/>
      <w:r>
        <w:rPr>
          <w:rFonts w:ascii="KaiTi" w:hAnsi="KaiTi" w:eastAsia="KaiTi" w:cs="KaiTi"/>
          <w:sz w:val="32"/>
          <w:szCs w:val="32"/>
        </w:rPr>
        <w:t>（二）开展评估考核。</w:t>
      </w:r>
    </w:p>
    <w:p>
      <w:pPr>
        <w:ind w:left="24" w:right="94" w:firstLine="638"/>
        <w:spacing w:before="307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加强对规划实施情况的统计监测和绩效评估，根据任务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进展情况、阶段目标完成情况、技术发展新动向等对规划进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行动态调整。完善监督考核机制，对规划实施效果显著的地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区予以通报表扬，督促规划组织实施不到位的地区加大工作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bookmarkStart w:name="_bookmark53" w:id="53"/>
      <w:bookmarkEnd w:id="53"/>
      <w:r>
        <w:rPr>
          <w:rFonts w:ascii="FangSong" w:hAnsi="FangSong" w:eastAsia="FangSong" w:cs="FangSong"/>
          <w:sz w:val="32"/>
          <w:szCs w:val="32"/>
          <w:spacing w:val="-5"/>
        </w:rPr>
        <w:t>力度。</w:t>
      </w:r>
    </w:p>
    <w:p>
      <w:pPr>
        <w:ind w:firstLine="649"/>
        <w:spacing w:before="1" w:line="201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（</w:t>
      </w:r>
      <w:r>
        <w:rPr>
          <w:rFonts w:ascii="KaiTi" w:hAnsi="KaiTi" w:eastAsia="KaiTi" w:cs="KaiTi"/>
          <w:sz w:val="32"/>
          <w:szCs w:val="32"/>
          <w:spacing w:val="-90"/>
        </w:rPr>
        <w:t> </w:t>
      </w:r>
      <w:r>
        <w:rPr>
          <w:rFonts w:ascii="KaiTi" w:hAnsi="KaiTi" w:eastAsia="KaiTi" w:cs="KaiTi"/>
          <w:sz w:val="32"/>
          <w:szCs w:val="32"/>
          <w:spacing w:val="-7"/>
        </w:rPr>
        <w:t>三）加强宣传引导。</w:t>
      </w:r>
    </w:p>
    <w:p>
      <w:pPr>
        <w:ind w:left="24" w:right="96" w:firstLine="637"/>
        <w:spacing w:before="27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各地要及时总结可复制可推广的实践经验，广泛宣传规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划实施的新进展和新成效，调动社会各界支持建筑业高质量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发展的积极性，营造良好的发展环境。</w:t>
      </w:r>
    </w:p>
    <w:sectPr>
      <w:footerReference w:type="default" r:id="rId25"/>
      <w:pgSz w:w="11906" w:h="16839"/>
      <w:pgMar w:top="1431" w:right="1703" w:bottom="1084" w:left="1785" w:header="0" w:footer="946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30"/>
      <w:spacing w:line="133" w:lineRule="exac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position w:val="-2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69"/>
      <w:spacing w:line="15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3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69"/>
      <w:spacing w:line="133" w:lineRule="exac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3"/>
        <w:position w:val="-2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69"/>
      <w:spacing w:line="15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3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70"/>
      <w:spacing w:line="15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3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70"/>
      <w:spacing w:line="133" w:lineRule="exac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3"/>
        <w:position w:val="-2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70"/>
      <w:spacing w:line="15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3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70"/>
      <w:spacing w:line="15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3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70"/>
      <w:spacing w:line="133" w:lineRule="exac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3"/>
        <w:position w:val="-2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70"/>
      <w:spacing w:line="15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3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69"/>
      <w:spacing w:line="15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3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4"/>
      <w:spacing w:line="15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1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62"/>
      <w:spacing w:line="15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6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64"/>
      <w:spacing w:line="15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6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62"/>
      <w:spacing w:line="15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6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64"/>
      <w:spacing w:line="15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6"/>
      </w:rPr>
      <w:t>23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64"/>
      <w:spacing w:line="15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6"/>
      </w:rPr>
      <w:t>24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64"/>
      <w:spacing w:line="15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6"/>
      </w:rPr>
      <w:t>25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4"/>
      <w:spacing w:line="15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19"/>
      <w:spacing w:line="133" w:lineRule="exac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5"/>
        <w:position w:val="-2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4"/>
      <w:spacing w:line="15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22"/>
      <w:spacing w:line="15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1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24"/>
      <w:spacing w:line="133" w:lineRule="exac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position w:val="-2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21"/>
      <w:spacing w:line="15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2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20"/>
      <w:spacing w:line="15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3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 专业版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“十四五”建筑业发展规划</dc:title>
  <dc:creator>王月宁</dc:creator>
  <dcterms:created xsi:type="dcterms:W3CDTF">2022-01-24T09:39:33Z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2022-04-12T17:15:19</vt:filetime>
  </op:property>
</op:Properties>
</file>